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08E0" w:rsidRPr="00EE08E0" w:rsidRDefault="00EE08E0" w:rsidP="00EE08E0">
      <w:pPr>
        <w:spacing w:after="150" w:line="240" w:lineRule="auto"/>
        <w:textAlignment w:val="baseline"/>
        <w:outlineLvl w:val="0"/>
        <w:rPr>
          <w:rFonts w:ascii="Arial" w:eastAsia="Times New Roman" w:hAnsi="Arial" w:cs="Arial"/>
          <w:caps/>
          <w:kern w:val="36"/>
          <w:sz w:val="50"/>
          <w:szCs w:val="50"/>
          <w:lang w:eastAsia="it-IT"/>
        </w:rPr>
      </w:pPr>
      <w:r w:rsidRPr="00EE08E0">
        <w:rPr>
          <w:rFonts w:ascii="Arial" w:eastAsia="Times New Roman" w:hAnsi="Arial" w:cs="Arial"/>
          <w:caps/>
          <w:kern w:val="36"/>
          <w:sz w:val="50"/>
          <w:szCs w:val="50"/>
          <w:lang w:eastAsia="it-IT"/>
        </w:rPr>
        <w:t>L’Orienteering</w:t>
      </w:r>
    </w:p>
    <w:p w:rsidR="00EE08E0" w:rsidRPr="00EE08E0" w:rsidRDefault="00EE08E0" w:rsidP="00EE08E0">
      <w:pPr>
        <w:spacing w:after="0" w:line="240" w:lineRule="auto"/>
        <w:jc w:val="both"/>
        <w:textAlignment w:val="baseline"/>
        <w:rPr>
          <w:rFonts w:ascii="inherit" w:eastAsia="Times New Roman" w:hAnsi="inherit" w:cs="Arial"/>
          <w:color w:val="333333"/>
          <w:sz w:val="26"/>
          <w:szCs w:val="26"/>
          <w:lang w:eastAsia="it-IT"/>
        </w:rPr>
      </w:pPr>
      <w:r w:rsidRPr="00EE08E0">
        <w:rPr>
          <w:rFonts w:ascii="inherit" w:eastAsia="Times New Roman" w:hAnsi="inherit" w:cs="Arial"/>
          <w:color w:val="333333"/>
          <w:sz w:val="26"/>
          <w:szCs w:val="26"/>
          <w:lang w:eastAsia="it-IT"/>
        </w:rPr>
        <w:t>L’</w:t>
      </w:r>
      <w:r w:rsidRPr="00EE08E0">
        <w:rPr>
          <w:rFonts w:ascii="inherit" w:eastAsia="Times New Roman" w:hAnsi="inherit" w:cs="Arial"/>
          <w:b/>
          <w:bCs/>
          <w:color w:val="333333"/>
          <w:sz w:val="26"/>
          <w:szCs w:val="26"/>
          <w:bdr w:val="none" w:sz="0" w:space="0" w:color="auto" w:frame="1"/>
          <w:lang w:eastAsia="it-IT"/>
        </w:rPr>
        <w:t>orienteering</w:t>
      </w:r>
      <w:r w:rsidRPr="00EE08E0">
        <w:rPr>
          <w:rFonts w:ascii="inherit" w:eastAsia="Times New Roman" w:hAnsi="inherit" w:cs="Arial"/>
          <w:color w:val="333333"/>
          <w:sz w:val="26"/>
          <w:szCs w:val="26"/>
          <w:lang w:eastAsia="it-IT"/>
        </w:rPr>
        <w:t> è uno sport che premia chi riesce a esplorare con sicurezza un </w:t>
      </w:r>
      <w:r w:rsidRPr="00EE08E0">
        <w:rPr>
          <w:rFonts w:ascii="inherit" w:eastAsia="Times New Roman" w:hAnsi="inherit" w:cs="Arial"/>
          <w:b/>
          <w:bCs/>
          <w:color w:val="333333"/>
          <w:sz w:val="26"/>
          <w:szCs w:val="26"/>
          <w:bdr w:val="none" w:sz="0" w:space="0" w:color="auto" w:frame="1"/>
          <w:lang w:eastAsia="it-IT"/>
        </w:rPr>
        <w:t>territorio sconosciuto</w:t>
      </w:r>
      <w:r w:rsidRPr="00EE08E0">
        <w:rPr>
          <w:rFonts w:ascii="inherit" w:eastAsia="Times New Roman" w:hAnsi="inherit" w:cs="Arial"/>
          <w:color w:val="333333"/>
          <w:sz w:val="26"/>
          <w:szCs w:val="26"/>
          <w:lang w:eastAsia="it-IT"/>
        </w:rPr>
        <w:t>. È caratterizzato da una gara a cronometro dove i partecipanti usano una </w:t>
      </w:r>
      <w:r w:rsidRPr="00EE08E0">
        <w:rPr>
          <w:rFonts w:ascii="inherit" w:eastAsia="Times New Roman" w:hAnsi="inherit" w:cs="Arial"/>
          <w:b/>
          <w:bCs/>
          <w:color w:val="333333"/>
          <w:sz w:val="26"/>
          <w:szCs w:val="26"/>
          <w:bdr w:val="none" w:sz="0" w:space="0" w:color="auto" w:frame="1"/>
          <w:lang w:eastAsia="it-IT"/>
        </w:rPr>
        <w:t>mappa</w:t>
      </w:r>
      <w:r w:rsidRPr="00EE08E0">
        <w:rPr>
          <w:rFonts w:ascii="inherit" w:eastAsia="Times New Roman" w:hAnsi="inherit" w:cs="Arial"/>
          <w:color w:val="333333"/>
          <w:sz w:val="26"/>
          <w:szCs w:val="26"/>
          <w:lang w:eastAsia="it-IT"/>
        </w:rPr>
        <w:t> dettagliata per raggiungere i </w:t>
      </w:r>
      <w:r w:rsidRPr="00EE08E0">
        <w:rPr>
          <w:rFonts w:ascii="inherit" w:eastAsia="Times New Roman" w:hAnsi="inherit" w:cs="Arial"/>
          <w:b/>
          <w:bCs/>
          <w:color w:val="333333"/>
          <w:sz w:val="26"/>
          <w:szCs w:val="26"/>
          <w:bdr w:val="none" w:sz="0" w:space="0" w:color="auto" w:frame="1"/>
          <w:lang w:eastAsia="it-IT"/>
        </w:rPr>
        <w:t>punti di controllo</w:t>
      </w:r>
      <w:r w:rsidRPr="00EE08E0">
        <w:rPr>
          <w:rFonts w:ascii="inherit" w:eastAsia="Times New Roman" w:hAnsi="inherit" w:cs="Arial"/>
          <w:color w:val="333333"/>
          <w:sz w:val="26"/>
          <w:szCs w:val="26"/>
          <w:lang w:eastAsia="it-IT"/>
        </w:rPr>
        <w:t xml:space="preserve"> scegliendo il percorso migliore. Questo sport si può praticare sia in bosco che in città, sia a livello amatoriale (come se fosse un’escursione fuori porta), sia a livello agonistico. La disciplina più praticata è la corsa (C-O) ma esistono anche le varianti in mountain-bike (MTB-O), con gli sci da fondo (SCI-O) e la versione </w:t>
      </w:r>
      <w:proofErr w:type="spellStart"/>
      <w:r w:rsidRPr="00EE08E0">
        <w:rPr>
          <w:rFonts w:ascii="inherit" w:eastAsia="Times New Roman" w:hAnsi="inherit" w:cs="Arial"/>
          <w:color w:val="333333"/>
          <w:sz w:val="26"/>
          <w:szCs w:val="26"/>
          <w:lang w:eastAsia="it-IT"/>
        </w:rPr>
        <w:t>paralimpica</w:t>
      </w:r>
      <w:proofErr w:type="spellEnd"/>
      <w:r w:rsidRPr="00EE08E0">
        <w:rPr>
          <w:rFonts w:ascii="inherit" w:eastAsia="Times New Roman" w:hAnsi="inherit" w:cs="Arial"/>
          <w:color w:val="333333"/>
          <w:sz w:val="26"/>
          <w:szCs w:val="26"/>
          <w:lang w:eastAsia="it-IT"/>
        </w:rPr>
        <w:t xml:space="preserve"> (TRAIL-O) dove non conta la velocità ma la precisione.</w:t>
      </w:r>
    </w:p>
    <w:p w:rsidR="00EE08E0" w:rsidRPr="00EE08E0" w:rsidRDefault="00EE08E0" w:rsidP="00EE08E0">
      <w:pPr>
        <w:spacing w:after="360" w:line="240" w:lineRule="auto"/>
        <w:jc w:val="both"/>
        <w:textAlignment w:val="baseline"/>
        <w:rPr>
          <w:rFonts w:ascii="inherit" w:eastAsia="Times New Roman" w:hAnsi="inherit" w:cs="Arial"/>
          <w:color w:val="333333"/>
          <w:sz w:val="26"/>
          <w:szCs w:val="26"/>
          <w:lang w:eastAsia="it-IT"/>
        </w:rPr>
      </w:pPr>
      <w:r w:rsidRPr="00EE08E0">
        <w:rPr>
          <w:rFonts w:ascii="inherit" w:eastAsia="Times New Roman" w:hAnsi="inherit" w:cs="Arial"/>
          <w:noProof/>
          <w:color w:val="333333"/>
          <w:sz w:val="26"/>
          <w:szCs w:val="26"/>
          <w:lang w:eastAsia="it-IT"/>
        </w:rPr>
        <w:drawing>
          <wp:inline distT="0" distB="0" distL="0" distR="0" wp14:anchorId="7BCFA1E6" wp14:editId="21B19306">
            <wp:extent cx="4089400" cy="2718248"/>
            <wp:effectExtent l="0" t="0" r="6350" b="6350"/>
            <wp:docPr id="4" name="Immagine 4" descr="Praticanti di oriente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aticanti di orienteer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105393" cy="2728879"/>
                    </a:xfrm>
                    <a:prstGeom prst="rect">
                      <a:avLst/>
                    </a:prstGeom>
                    <a:noFill/>
                    <a:ln>
                      <a:noFill/>
                    </a:ln>
                  </pic:spPr>
                </pic:pic>
              </a:graphicData>
            </a:graphic>
          </wp:inline>
        </w:drawing>
      </w:r>
    </w:p>
    <w:p w:rsidR="00EE08E0" w:rsidRPr="00EE08E0" w:rsidRDefault="00EE08E0" w:rsidP="00EE08E0">
      <w:pPr>
        <w:spacing w:after="0" w:line="240" w:lineRule="auto"/>
        <w:jc w:val="both"/>
        <w:textAlignment w:val="baseline"/>
        <w:rPr>
          <w:rFonts w:ascii="inherit" w:eastAsia="Times New Roman" w:hAnsi="inherit" w:cs="Arial"/>
          <w:color w:val="333333"/>
          <w:sz w:val="26"/>
          <w:szCs w:val="26"/>
          <w:lang w:eastAsia="it-IT"/>
        </w:rPr>
      </w:pPr>
      <w:r w:rsidRPr="00EE08E0">
        <w:rPr>
          <w:rFonts w:ascii="inherit" w:eastAsia="Times New Roman" w:hAnsi="inherit" w:cs="Arial"/>
          <w:color w:val="333333"/>
          <w:sz w:val="26"/>
          <w:szCs w:val="26"/>
          <w:lang w:eastAsia="it-IT"/>
        </w:rPr>
        <w:t>Un percorso classico consiste in una partenza, una serie di punti di controlli da visitare nell’ordine indicato e un arrivo. Sul terreno ogni punto di controllo è segnalato con una bandiera bianca e arancione, nel gergo chiamata </w:t>
      </w:r>
      <w:r w:rsidRPr="00EE08E0">
        <w:rPr>
          <w:rFonts w:ascii="inherit" w:eastAsia="Times New Roman" w:hAnsi="inherit" w:cs="Arial"/>
          <w:b/>
          <w:bCs/>
          <w:color w:val="333333"/>
          <w:sz w:val="26"/>
          <w:szCs w:val="26"/>
          <w:bdr w:val="none" w:sz="0" w:space="0" w:color="auto" w:frame="1"/>
          <w:lang w:eastAsia="it-IT"/>
        </w:rPr>
        <w:t>lanterna</w:t>
      </w:r>
      <w:r w:rsidRPr="00EE08E0">
        <w:rPr>
          <w:rFonts w:ascii="inherit" w:eastAsia="Times New Roman" w:hAnsi="inherit" w:cs="Arial"/>
          <w:color w:val="333333"/>
          <w:sz w:val="26"/>
          <w:szCs w:val="26"/>
          <w:lang w:eastAsia="it-IT"/>
        </w:rPr>
        <w:t>. Per registrare il proprio passaggio l’atleta deve punzonare il cartellino testimone oppure inserire il chip elettronico nell’apposita stazione. Vince il partecipante che trova tutti i punti di controllo nell’esatto ordine e che ci ha impiegato il </w:t>
      </w:r>
      <w:r w:rsidRPr="00EE08E0">
        <w:rPr>
          <w:rFonts w:ascii="inherit" w:eastAsia="Times New Roman" w:hAnsi="inherit" w:cs="Arial"/>
          <w:b/>
          <w:bCs/>
          <w:color w:val="333333"/>
          <w:sz w:val="26"/>
          <w:szCs w:val="26"/>
          <w:bdr w:val="none" w:sz="0" w:space="0" w:color="auto" w:frame="1"/>
          <w:lang w:eastAsia="it-IT"/>
        </w:rPr>
        <w:t>minor tempo</w:t>
      </w:r>
      <w:r w:rsidRPr="00EE08E0">
        <w:rPr>
          <w:rFonts w:ascii="inherit" w:eastAsia="Times New Roman" w:hAnsi="inherit" w:cs="Arial"/>
          <w:color w:val="333333"/>
          <w:sz w:val="26"/>
          <w:szCs w:val="26"/>
          <w:lang w:eastAsia="it-IT"/>
        </w:rPr>
        <w:t>.</w:t>
      </w:r>
    </w:p>
    <w:p w:rsidR="00EE08E0" w:rsidRDefault="00EE08E0" w:rsidP="00EE08E0">
      <w:pPr>
        <w:spacing w:after="0" w:line="240" w:lineRule="auto"/>
        <w:jc w:val="both"/>
        <w:textAlignment w:val="baseline"/>
        <w:rPr>
          <w:rFonts w:ascii="inherit" w:eastAsia="Times New Roman" w:hAnsi="inherit" w:cs="Arial"/>
          <w:color w:val="333333"/>
          <w:sz w:val="26"/>
          <w:szCs w:val="26"/>
          <w:lang w:eastAsia="it-IT"/>
        </w:rPr>
      </w:pPr>
      <w:r w:rsidRPr="00EE08E0">
        <w:rPr>
          <w:rFonts w:ascii="inherit" w:eastAsia="Times New Roman" w:hAnsi="inherit" w:cs="Arial"/>
          <w:noProof/>
          <w:color w:val="0A9DDD"/>
          <w:sz w:val="26"/>
          <w:szCs w:val="26"/>
          <w:bdr w:val="none" w:sz="0" w:space="0" w:color="auto" w:frame="1"/>
          <w:lang w:eastAsia="it-IT"/>
        </w:rPr>
        <w:drawing>
          <wp:inline distT="0" distB="0" distL="0" distR="0" wp14:anchorId="6782EFBC" wp14:editId="4B70D12B">
            <wp:extent cx="4857750" cy="3651409"/>
            <wp:effectExtent l="0" t="0" r="0" b="6350"/>
            <wp:docPr id="5" name="Immagine 5" descr="Mappa di orienteering">
              <a:hlinkClick xmlns:a="http://schemas.openxmlformats.org/drawingml/2006/main" r:id="rId5"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ppa di orienteering">
                      <a:hlinkClick r:id="rId5" tooltip="&quot;&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63960" cy="3656077"/>
                    </a:xfrm>
                    <a:prstGeom prst="rect">
                      <a:avLst/>
                    </a:prstGeom>
                    <a:noFill/>
                    <a:ln>
                      <a:noFill/>
                    </a:ln>
                  </pic:spPr>
                </pic:pic>
              </a:graphicData>
            </a:graphic>
          </wp:inline>
        </w:drawing>
      </w:r>
    </w:p>
    <w:p w:rsidR="00EE08E0" w:rsidRPr="00EE08E0" w:rsidRDefault="00EE08E0" w:rsidP="00EE08E0">
      <w:pPr>
        <w:spacing w:after="0" w:line="240" w:lineRule="auto"/>
        <w:jc w:val="both"/>
        <w:textAlignment w:val="baseline"/>
        <w:rPr>
          <w:rFonts w:ascii="inherit" w:eastAsia="Times New Roman" w:hAnsi="inherit" w:cs="Arial"/>
          <w:color w:val="333333"/>
          <w:sz w:val="26"/>
          <w:szCs w:val="26"/>
          <w:lang w:eastAsia="it-IT"/>
        </w:rPr>
      </w:pPr>
    </w:p>
    <w:p w:rsidR="00EE08E0" w:rsidRPr="00EE08E0" w:rsidRDefault="00EE08E0" w:rsidP="00EE08E0">
      <w:pPr>
        <w:spacing w:after="0" w:line="240" w:lineRule="auto"/>
        <w:jc w:val="both"/>
        <w:textAlignment w:val="baseline"/>
        <w:rPr>
          <w:rFonts w:ascii="inherit" w:eastAsia="Times New Roman" w:hAnsi="inherit" w:cs="Arial"/>
          <w:color w:val="333333"/>
          <w:sz w:val="26"/>
          <w:szCs w:val="26"/>
          <w:lang w:eastAsia="it-IT"/>
        </w:rPr>
      </w:pPr>
      <w:r w:rsidRPr="00EE08E0">
        <w:rPr>
          <w:rFonts w:ascii="inherit" w:eastAsia="Times New Roman" w:hAnsi="inherit" w:cs="Arial"/>
          <w:color w:val="333333"/>
          <w:sz w:val="26"/>
          <w:szCs w:val="26"/>
          <w:lang w:eastAsia="it-IT"/>
        </w:rPr>
        <w:t>La mappa che si usa per l’orienteering ha una simbologia specifica ed è estremamente dettagliata: a seconda della gara la scala può variare da 1:15.000 a 1:5000 (1 cm sulla mappa equivale a 150/50 m sul terreno). I colori e i simboli utilizzati sono uguali in tutto il mondo e si adattano a uno standard definito dalla </w:t>
      </w:r>
      <w:hyperlink r:id="rId7" w:history="1">
        <w:r w:rsidRPr="00EE08E0">
          <w:rPr>
            <w:rFonts w:ascii="inherit" w:eastAsia="Times New Roman" w:hAnsi="inherit" w:cs="Arial"/>
            <w:color w:val="0A9DDD"/>
            <w:sz w:val="26"/>
            <w:szCs w:val="26"/>
            <w:bdr w:val="none" w:sz="0" w:space="0" w:color="auto" w:frame="1"/>
            <w:lang w:eastAsia="it-IT"/>
          </w:rPr>
          <w:t>federazione interazionale (IOF)</w:t>
        </w:r>
      </w:hyperlink>
      <w:r w:rsidRPr="00EE08E0">
        <w:rPr>
          <w:rFonts w:ascii="inherit" w:eastAsia="Times New Roman" w:hAnsi="inherit" w:cs="Arial"/>
          <w:color w:val="333333"/>
          <w:sz w:val="26"/>
          <w:szCs w:val="26"/>
          <w:lang w:eastAsia="it-IT"/>
        </w:rPr>
        <w:t>.</w:t>
      </w:r>
    </w:p>
    <w:p w:rsidR="00EE08E0" w:rsidRPr="00EE08E0" w:rsidRDefault="00EE08E0" w:rsidP="00EE08E0">
      <w:pPr>
        <w:spacing w:after="0" w:line="240" w:lineRule="auto"/>
        <w:jc w:val="both"/>
        <w:textAlignment w:val="baseline"/>
        <w:rPr>
          <w:rFonts w:ascii="inherit" w:eastAsia="Times New Roman" w:hAnsi="inherit" w:cs="Arial"/>
          <w:color w:val="333333"/>
          <w:sz w:val="26"/>
          <w:szCs w:val="26"/>
          <w:lang w:eastAsia="it-IT"/>
        </w:rPr>
      </w:pPr>
      <w:r w:rsidRPr="00EE08E0">
        <w:rPr>
          <w:rFonts w:ascii="inherit" w:eastAsia="Times New Roman" w:hAnsi="inherit" w:cs="Arial"/>
          <w:color w:val="333333"/>
          <w:sz w:val="26"/>
          <w:szCs w:val="26"/>
          <w:lang w:eastAsia="it-IT"/>
        </w:rPr>
        <w:t>In Italia l’orienteering viene praticato da molte associazioni affiliate alla </w:t>
      </w:r>
      <w:hyperlink r:id="rId8" w:history="1">
        <w:r w:rsidRPr="00EE08E0">
          <w:rPr>
            <w:rFonts w:ascii="inherit" w:eastAsia="Times New Roman" w:hAnsi="inherit" w:cs="Arial"/>
            <w:color w:val="0A9DDD"/>
            <w:sz w:val="26"/>
            <w:szCs w:val="26"/>
            <w:bdr w:val="none" w:sz="0" w:space="0" w:color="auto" w:frame="1"/>
            <w:lang w:eastAsia="it-IT"/>
          </w:rPr>
          <w:t>Federazione Italiana Sport Orientamento</w:t>
        </w:r>
      </w:hyperlink>
      <w:r w:rsidRPr="00EE08E0">
        <w:rPr>
          <w:rFonts w:ascii="inherit" w:eastAsia="Times New Roman" w:hAnsi="inherit" w:cs="Arial"/>
          <w:color w:val="333333"/>
          <w:sz w:val="26"/>
          <w:szCs w:val="26"/>
          <w:lang w:eastAsia="it-IT"/>
        </w:rPr>
        <w:t> (disciplina sportiva associata al </w:t>
      </w:r>
      <w:hyperlink r:id="rId9" w:history="1">
        <w:r w:rsidRPr="00EE08E0">
          <w:rPr>
            <w:rFonts w:ascii="inherit" w:eastAsia="Times New Roman" w:hAnsi="inherit" w:cs="Arial"/>
            <w:color w:val="0A9DDD"/>
            <w:sz w:val="26"/>
            <w:szCs w:val="26"/>
            <w:bdr w:val="none" w:sz="0" w:space="0" w:color="auto" w:frame="1"/>
            <w:lang w:eastAsia="it-IT"/>
          </w:rPr>
          <w:t>CONI</w:t>
        </w:r>
      </w:hyperlink>
      <w:r w:rsidRPr="00EE08E0">
        <w:rPr>
          <w:rFonts w:ascii="inherit" w:eastAsia="Times New Roman" w:hAnsi="inherit" w:cs="Arial"/>
          <w:color w:val="333333"/>
          <w:sz w:val="26"/>
          <w:szCs w:val="26"/>
          <w:lang w:eastAsia="it-IT"/>
        </w:rPr>
        <w:t xml:space="preserve"> e disciplina </w:t>
      </w:r>
      <w:proofErr w:type="spellStart"/>
      <w:r w:rsidRPr="00EE08E0">
        <w:rPr>
          <w:rFonts w:ascii="inherit" w:eastAsia="Times New Roman" w:hAnsi="inherit" w:cs="Arial"/>
          <w:color w:val="333333"/>
          <w:sz w:val="26"/>
          <w:szCs w:val="26"/>
          <w:lang w:eastAsia="it-IT"/>
        </w:rPr>
        <w:t>paralimpica</w:t>
      </w:r>
      <w:proofErr w:type="spellEnd"/>
      <w:r w:rsidRPr="00EE08E0">
        <w:rPr>
          <w:rFonts w:ascii="inherit" w:eastAsia="Times New Roman" w:hAnsi="inherit" w:cs="Arial"/>
          <w:color w:val="333333"/>
          <w:sz w:val="26"/>
          <w:szCs w:val="26"/>
          <w:lang w:eastAsia="it-IT"/>
        </w:rPr>
        <w:t xml:space="preserve"> riconosciuta dal </w:t>
      </w:r>
      <w:hyperlink r:id="rId10" w:history="1">
        <w:r w:rsidRPr="00EE08E0">
          <w:rPr>
            <w:rFonts w:ascii="inherit" w:eastAsia="Times New Roman" w:hAnsi="inherit" w:cs="Arial"/>
            <w:color w:val="0A9DDD"/>
            <w:sz w:val="26"/>
            <w:szCs w:val="26"/>
            <w:bdr w:val="none" w:sz="0" w:space="0" w:color="auto" w:frame="1"/>
            <w:lang w:eastAsia="it-IT"/>
          </w:rPr>
          <w:t>CIP</w:t>
        </w:r>
      </w:hyperlink>
      <w:r w:rsidRPr="00EE08E0">
        <w:rPr>
          <w:rFonts w:ascii="inherit" w:eastAsia="Times New Roman" w:hAnsi="inherit" w:cs="Arial"/>
          <w:color w:val="333333"/>
          <w:sz w:val="26"/>
          <w:szCs w:val="26"/>
          <w:lang w:eastAsia="it-IT"/>
        </w:rPr>
        <w:t>). Se sei interessato scopri come</w:t>
      </w:r>
      <w:hyperlink r:id="rId11" w:history="1">
        <w:r w:rsidRPr="00EE08E0">
          <w:rPr>
            <w:rFonts w:ascii="inherit" w:eastAsia="Times New Roman" w:hAnsi="inherit" w:cs="Arial"/>
            <w:color w:val="0A9DDD"/>
            <w:sz w:val="26"/>
            <w:szCs w:val="26"/>
            <w:bdr w:val="none" w:sz="0" w:space="0" w:color="auto" w:frame="1"/>
            <w:lang w:eastAsia="it-IT"/>
          </w:rPr>
          <w:t> prendere parte alla tua prima gara</w:t>
        </w:r>
      </w:hyperlink>
      <w:r w:rsidRPr="00EE08E0">
        <w:rPr>
          <w:rFonts w:ascii="inherit" w:eastAsia="Times New Roman" w:hAnsi="inherit" w:cs="Arial"/>
          <w:color w:val="333333"/>
          <w:sz w:val="26"/>
          <w:szCs w:val="26"/>
          <w:lang w:eastAsia="it-IT"/>
        </w:rPr>
        <w:t>.</w:t>
      </w:r>
    </w:p>
    <w:p w:rsidR="00EE08E0" w:rsidRDefault="00EE08E0" w:rsidP="00EE08E0">
      <w:pPr>
        <w:spacing w:after="0" w:line="240" w:lineRule="auto"/>
        <w:jc w:val="both"/>
        <w:textAlignment w:val="baseline"/>
        <w:rPr>
          <w:rFonts w:ascii="inherit" w:eastAsia="Times New Roman" w:hAnsi="inherit" w:cs="Arial"/>
          <w:color w:val="333333"/>
          <w:sz w:val="26"/>
          <w:szCs w:val="26"/>
          <w:lang w:eastAsia="it-IT"/>
        </w:rPr>
      </w:pPr>
      <w:r w:rsidRPr="00EE08E0">
        <w:rPr>
          <w:rFonts w:ascii="inherit" w:eastAsia="Times New Roman" w:hAnsi="inherit" w:cs="Arial"/>
          <w:color w:val="333333"/>
          <w:sz w:val="26"/>
          <w:szCs w:val="26"/>
          <w:lang w:eastAsia="it-IT"/>
        </w:rPr>
        <w:t>L’orienteering negli ultimi anni è sempre più praticato anche dalle aziende come attività di </w:t>
      </w:r>
      <w:hyperlink r:id="rId12" w:history="1">
        <w:r w:rsidRPr="00EE08E0">
          <w:rPr>
            <w:rFonts w:ascii="inherit" w:eastAsia="Times New Roman" w:hAnsi="inherit" w:cs="Arial"/>
            <w:color w:val="0A9DDD"/>
            <w:sz w:val="26"/>
            <w:szCs w:val="26"/>
            <w:bdr w:val="none" w:sz="0" w:space="0" w:color="auto" w:frame="1"/>
            <w:lang w:eastAsia="it-IT"/>
          </w:rPr>
          <w:t>team building</w:t>
        </w:r>
      </w:hyperlink>
      <w:r w:rsidRPr="00EE08E0">
        <w:rPr>
          <w:rFonts w:ascii="inherit" w:eastAsia="Times New Roman" w:hAnsi="inherit" w:cs="Arial"/>
          <w:color w:val="333333"/>
          <w:sz w:val="26"/>
          <w:szCs w:val="26"/>
          <w:lang w:eastAsia="it-IT"/>
        </w:rPr>
        <w:t>. Una giornata di questo sport può migliorare la coesione di un gruppo di lavoro che potrà tornare in azienda più produttivo di prima.</w:t>
      </w:r>
    </w:p>
    <w:p w:rsidR="00EE08E0" w:rsidRPr="00EE08E0" w:rsidRDefault="00EE08E0" w:rsidP="00EE08E0">
      <w:pPr>
        <w:spacing w:after="0" w:line="240" w:lineRule="auto"/>
        <w:jc w:val="both"/>
        <w:textAlignment w:val="baseline"/>
        <w:rPr>
          <w:rFonts w:ascii="inherit" w:eastAsia="Times New Roman" w:hAnsi="inherit" w:cs="Arial"/>
          <w:color w:val="333333"/>
          <w:sz w:val="26"/>
          <w:szCs w:val="26"/>
          <w:lang w:eastAsia="it-IT"/>
        </w:rPr>
      </w:pPr>
    </w:p>
    <w:p w:rsidR="00EE08E0" w:rsidRPr="00EE08E0" w:rsidRDefault="00EE08E0" w:rsidP="00EE08E0">
      <w:pPr>
        <w:spacing w:after="360" w:line="240" w:lineRule="auto"/>
        <w:jc w:val="both"/>
        <w:textAlignment w:val="baseline"/>
        <w:rPr>
          <w:rFonts w:ascii="inherit" w:eastAsia="Times New Roman" w:hAnsi="inherit" w:cs="Arial"/>
          <w:color w:val="333333"/>
          <w:sz w:val="26"/>
          <w:szCs w:val="26"/>
          <w:lang w:eastAsia="it-IT"/>
        </w:rPr>
      </w:pPr>
      <w:r w:rsidRPr="00EE08E0">
        <w:rPr>
          <w:rFonts w:ascii="inherit" w:eastAsia="Times New Roman" w:hAnsi="inherit" w:cs="Arial"/>
          <w:noProof/>
          <w:color w:val="333333"/>
          <w:sz w:val="26"/>
          <w:szCs w:val="26"/>
          <w:lang w:eastAsia="it-IT"/>
        </w:rPr>
        <w:drawing>
          <wp:inline distT="0" distB="0" distL="0" distR="0" wp14:anchorId="2533F0D1" wp14:editId="7587321C">
            <wp:extent cx="4857750" cy="3643313"/>
            <wp:effectExtent l="0" t="0" r="0" b="0"/>
            <wp:docPr id="6" name="Immagine 6" descr="Arrivo gara di oriente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rivo gara di orienteeri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62605" cy="3646954"/>
                    </a:xfrm>
                    <a:prstGeom prst="rect">
                      <a:avLst/>
                    </a:prstGeom>
                    <a:noFill/>
                    <a:ln>
                      <a:noFill/>
                    </a:ln>
                  </pic:spPr>
                </pic:pic>
              </a:graphicData>
            </a:graphic>
          </wp:inline>
        </w:drawing>
      </w:r>
    </w:p>
    <w:p w:rsidR="00F45AF9" w:rsidRDefault="00F45AF9" w:rsidP="00F45AF9">
      <w:pPr>
        <w:pStyle w:val="Titolo2"/>
        <w:tabs>
          <w:tab w:val="left" w:pos="-426"/>
        </w:tabs>
        <w:spacing w:before="366" w:line="228" w:lineRule="auto"/>
        <w:ind w:left="0" w:right="-206"/>
      </w:pPr>
      <w:r>
        <w:rPr>
          <w:w w:val="90"/>
        </w:rPr>
        <w:t xml:space="preserve">L’Orienteering nella scuola: un’apprezzata </w:t>
      </w:r>
      <w:r>
        <w:rPr>
          <w:spacing w:val="-2"/>
        </w:rPr>
        <w:t>realtà</w:t>
      </w:r>
    </w:p>
    <w:p w:rsidR="00F45AF9" w:rsidRDefault="00F45AF9" w:rsidP="00F45AF9">
      <w:pPr>
        <w:pStyle w:val="Corpotesto"/>
        <w:tabs>
          <w:tab w:val="left" w:pos="-426"/>
        </w:tabs>
        <w:spacing w:before="315" w:line="213" w:lineRule="auto"/>
        <w:ind w:right="-206"/>
      </w:pPr>
      <w:r>
        <w:t>Nella</w:t>
      </w:r>
      <w:r>
        <w:rPr>
          <w:spacing w:val="-14"/>
        </w:rPr>
        <w:t xml:space="preserve"> </w:t>
      </w:r>
      <w:r>
        <w:t>scuola</w:t>
      </w:r>
      <w:r>
        <w:rPr>
          <w:spacing w:val="-14"/>
        </w:rPr>
        <w:t xml:space="preserve"> </w:t>
      </w:r>
      <w:r>
        <w:t>l’Orienteering</w:t>
      </w:r>
      <w:r>
        <w:rPr>
          <w:spacing w:val="-14"/>
        </w:rPr>
        <w:t xml:space="preserve"> </w:t>
      </w:r>
      <w:r>
        <w:t>si</w:t>
      </w:r>
      <w:r>
        <w:rPr>
          <w:spacing w:val="-14"/>
        </w:rPr>
        <w:t xml:space="preserve"> </w:t>
      </w:r>
      <w:r>
        <w:t>propone</w:t>
      </w:r>
      <w:r>
        <w:rPr>
          <w:spacing w:val="-14"/>
        </w:rPr>
        <w:t xml:space="preserve"> </w:t>
      </w:r>
      <w:r>
        <w:t>come</w:t>
      </w:r>
      <w:r>
        <w:rPr>
          <w:spacing w:val="-14"/>
        </w:rPr>
        <w:t xml:space="preserve"> </w:t>
      </w:r>
      <w:r>
        <w:t>una</w:t>
      </w:r>
      <w:r>
        <w:rPr>
          <w:spacing w:val="-14"/>
        </w:rPr>
        <w:t xml:space="preserve"> </w:t>
      </w:r>
      <w:r>
        <w:t>pratica</w:t>
      </w:r>
      <w:r>
        <w:rPr>
          <w:spacing w:val="-14"/>
        </w:rPr>
        <w:t xml:space="preserve"> </w:t>
      </w:r>
      <w:r>
        <w:t>formativa attraverso</w:t>
      </w:r>
      <w:r>
        <w:rPr>
          <w:spacing w:val="-13"/>
        </w:rPr>
        <w:t xml:space="preserve"> </w:t>
      </w:r>
      <w:r>
        <w:t>la</w:t>
      </w:r>
      <w:r>
        <w:rPr>
          <w:spacing w:val="-13"/>
        </w:rPr>
        <w:t xml:space="preserve"> </w:t>
      </w:r>
      <w:r>
        <w:t>quale</w:t>
      </w:r>
      <w:r>
        <w:rPr>
          <w:spacing w:val="-13"/>
        </w:rPr>
        <w:t xml:space="preserve"> </w:t>
      </w:r>
      <w:r>
        <w:t>l’alunno</w:t>
      </w:r>
      <w:r>
        <w:rPr>
          <w:spacing w:val="-13"/>
        </w:rPr>
        <w:t xml:space="preserve"> </w:t>
      </w:r>
      <w:r>
        <w:t>impara</w:t>
      </w:r>
      <w:r>
        <w:rPr>
          <w:spacing w:val="-13"/>
        </w:rPr>
        <w:t xml:space="preserve"> </w:t>
      </w:r>
      <w:r>
        <w:t>gradualmente</w:t>
      </w:r>
      <w:r>
        <w:rPr>
          <w:spacing w:val="-13"/>
        </w:rPr>
        <w:t xml:space="preserve"> </w:t>
      </w:r>
      <w:r>
        <w:t>a</w:t>
      </w:r>
      <w:r>
        <w:rPr>
          <w:spacing w:val="-13"/>
        </w:rPr>
        <w:t xml:space="preserve"> </w:t>
      </w:r>
      <w:r>
        <w:t>conoscere</w:t>
      </w:r>
      <w:r>
        <w:rPr>
          <w:spacing w:val="-13"/>
        </w:rPr>
        <w:t xml:space="preserve"> </w:t>
      </w:r>
      <w:r>
        <w:t>se stesso,</w:t>
      </w:r>
      <w:r>
        <w:rPr>
          <w:spacing w:val="-19"/>
        </w:rPr>
        <w:t xml:space="preserve"> </w:t>
      </w:r>
      <w:r>
        <w:t>a</w:t>
      </w:r>
      <w:r>
        <w:rPr>
          <w:spacing w:val="-19"/>
        </w:rPr>
        <w:t xml:space="preserve"> </w:t>
      </w:r>
      <w:r>
        <w:t>confrontarsi</w:t>
      </w:r>
      <w:r>
        <w:rPr>
          <w:spacing w:val="-19"/>
        </w:rPr>
        <w:t xml:space="preserve"> </w:t>
      </w:r>
      <w:r>
        <w:t>con</w:t>
      </w:r>
      <w:r>
        <w:rPr>
          <w:spacing w:val="-19"/>
        </w:rPr>
        <w:t xml:space="preserve"> </w:t>
      </w:r>
      <w:r>
        <w:t>i</w:t>
      </w:r>
      <w:r>
        <w:rPr>
          <w:spacing w:val="-19"/>
        </w:rPr>
        <w:t xml:space="preserve"> </w:t>
      </w:r>
      <w:r>
        <w:t>propri</w:t>
      </w:r>
      <w:r>
        <w:rPr>
          <w:spacing w:val="-19"/>
        </w:rPr>
        <w:t xml:space="preserve"> </w:t>
      </w:r>
      <w:r>
        <w:t>limiti</w:t>
      </w:r>
      <w:r>
        <w:rPr>
          <w:spacing w:val="-19"/>
        </w:rPr>
        <w:t xml:space="preserve"> </w:t>
      </w:r>
      <w:r>
        <w:t>e</w:t>
      </w:r>
      <w:r>
        <w:rPr>
          <w:spacing w:val="-19"/>
        </w:rPr>
        <w:t xml:space="preserve"> </w:t>
      </w:r>
      <w:r>
        <w:t>le</w:t>
      </w:r>
      <w:r>
        <w:rPr>
          <w:spacing w:val="-19"/>
        </w:rPr>
        <w:t xml:space="preserve"> </w:t>
      </w:r>
      <w:r>
        <w:t>proprie</w:t>
      </w:r>
      <w:r>
        <w:rPr>
          <w:spacing w:val="-19"/>
        </w:rPr>
        <w:t xml:space="preserve"> </w:t>
      </w:r>
      <w:r>
        <w:t xml:space="preserve">potenzialità, </w:t>
      </w:r>
      <w:r>
        <w:rPr>
          <w:spacing w:val="-4"/>
        </w:rPr>
        <w:t>abituandosi</w:t>
      </w:r>
      <w:r>
        <w:rPr>
          <w:spacing w:val="-9"/>
        </w:rPr>
        <w:t xml:space="preserve"> </w:t>
      </w:r>
      <w:r>
        <w:rPr>
          <w:spacing w:val="-4"/>
        </w:rPr>
        <w:t>a</w:t>
      </w:r>
      <w:r>
        <w:rPr>
          <w:spacing w:val="-9"/>
        </w:rPr>
        <w:t xml:space="preserve"> </w:t>
      </w:r>
      <w:r>
        <w:rPr>
          <w:spacing w:val="-4"/>
        </w:rPr>
        <w:t>valutare,</w:t>
      </w:r>
      <w:r>
        <w:rPr>
          <w:spacing w:val="-9"/>
        </w:rPr>
        <w:t xml:space="preserve"> </w:t>
      </w:r>
      <w:r>
        <w:rPr>
          <w:spacing w:val="-4"/>
        </w:rPr>
        <w:t>a</w:t>
      </w:r>
      <w:r>
        <w:rPr>
          <w:spacing w:val="-9"/>
        </w:rPr>
        <w:t xml:space="preserve"> </w:t>
      </w:r>
      <w:r>
        <w:rPr>
          <w:spacing w:val="-4"/>
        </w:rPr>
        <w:t>scegliere</w:t>
      </w:r>
      <w:r>
        <w:rPr>
          <w:spacing w:val="-9"/>
        </w:rPr>
        <w:t xml:space="preserve"> </w:t>
      </w:r>
      <w:r>
        <w:rPr>
          <w:spacing w:val="-4"/>
        </w:rPr>
        <w:t>ed</w:t>
      </w:r>
      <w:r>
        <w:rPr>
          <w:spacing w:val="-9"/>
        </w:rPr>
        <w:t xml:space="preserve"> </w:t>
      </w:r>
      <w:r>
        <w:rPr>
          <w:spacing w:val="-4"/>
        </w:rPr>
        <w:t>a</w:t>
      </w:r>
      <w:r>
        <w:rPr>
          <w:spacing w:val="-9"/>
        </w:rPr>
        <w:t xml:space="preserve"> </w:t>
      </w:r>
      <w:r>
        <w:rPr>
          <w:spacing w:val="-4"/>
        </w:rPr>
        <w:t>sperimentare</w:t>
      </w:r>
      <w:r>
        <w:rPr>
          <w:spacing w:val="-9"/>
        </w:rPr>
        <w:t xml:space="preserve"> </w:t>
      </w:r>
      <w:r>
        <w:rPr>
          <w:spacing w:val="-4"/>
        </w:rPr>
        <w:t>gli</w:t>
      </w:r>
      <w:r>
        <w:rPr>
          <w:spacing w:val="-9"/>
        </w:rPr>
        <w:t xml:space="preserve"> </w:t>
      </w:r>
      <w:r>
        <w:rPr>
          <w:spacing w:val="-4"/>
        </w:rPr>
        <w:t>effetti</w:t>
      </w:r>
      <w:r>
        <w:rPr>
          <w:spacing w:val="-9"/>
        </w:rPr>
        <w:t xml:space="preserve"> </w:t>
      </w:r>
      <w:r>
        <w:rPr>
          <w:spacing w:val="-4"/>
        </w:rPr>
        <w:t xml:space="preserve">delle </w:t>
      </w:r>
      <w:r>
        <w:t>proprie</w:t>
      </w:r>
      <w:r>
        <w:rPr>
          <w:spacing w:val="-19"/>
        </w:rPr>
        <w:t xml:space="preserve"> </w:t>
      </w:r>
      <w:r>
        <w:t>scelte.</w:t>
      </w:r>
      <w:r>
        <w:rPr>
          <w:spacing w:val="-19"/>
        </w:rPr>
        <w:t xml:space="preserve"> </w:t>
      </w:r>
      <w:r>
        <w:t>Inoltre,</w:t>
      </w:r>
      <w:r>
        <w:rPr>
          <w:spacing w:val="-19"/>
        </w:rPr>
        <w:t xml:space="preserve"> </w:t>
      </w:r>
      <w:r>
        <w:t>esso</w:t>
      </w:r>
      <w:r>
        <w:rPr>
          <w:spacing w:val="-19"/>
        </w:rPr>
        <w:t xml:space="preserve"> </w:t>
      </w:r>
      <w:r>
        <w:t>abitua</w:t>
      </w:r>
      <w:r>
        <w:rPr>
          <w:spacing w:val="-19"/>
        </w:rPr>
        <w:t xml:space="preserve"> </w:t>
      </w:r>
      <w:r>
        <w:t>l’insegnante</w:t>
      </w:r>
      <w:r>
        <w:rPr>
          <w:spacing w:val="-19"/>
        </w:rPr>
        <w:t xml:space="preserve"> </w:t>
      </w:r>
      <w:r>
        <w:t>ed</w:t>
      </w:r>
      <w:r>
        <w:rPr>
          <w:spacing w:val="-19"/>
        </w:rPr>
        <w:t xml:space="preserve"> </w:t>
      </w:r>
      <w:r>
        <w:t>i</w:t>
      </w:r>
      <w:r>
        <w:rPr>
          <w:spacing w:val="-19"/>
        </w:rPr>
        <w:t xml:space="preserve"> </w:t>
      </w:r>
      <w:r>
        <w:t>ragazzi</w:t>
      </w:r>
      <w:r>
        <w:rPr>
          <w:spacing w:val="-19"/>
        </w:rPr>
        <w:t xml:space="preserve"> </w:t>
      </w:r>
      <w:r>
        <w:t xml:space="preserve">a </w:t>
      </w:r>
      <w:r>
        <w:rPr>
          <w:spacing w:val="-2"/>
        </w:rPr>
        <w:t>muoversi</w:t>
      </w:r>
      <w:r>
        <w:rPr>
          <w:spacing w:val="-17"/>
        </w:rPr>
        <w:t xml:space="preserve"> </w:t>
      </w:r>
      <w:r>
        <w:rPr>
          <w:spacing w:val="-2"/>
        </w:rPr>
        <w:t>in</w:t>
      </w:r>
      <w:r>
        <w:rPr>
          <w:spacing w:val="-17"/>
        </w:rPr>
        <w:t xml:space="preserve"> </w:t>
      </w:r>
      <w:r>
        <w:rPr>
          <w:spacing w:val="-2"/>
        </w:rPr>
        <w:t>ambito</w:t>
      </w:r>
      <w:r>
        <w:rPr>
          <w:spacing w:val="-17"/>
        </w:rPr>
        <w:t xml:space="preserve"> </w:t>
      </w:r>
      <w:r>
        <w:rPr>
          <w:rFonts w:ascii="Arial Black" w:hAnsi="Arial Black"/>
          <w:spacing w:val="-2"/>
        </w:rPr>
        <w:t>interdisciplinare</w:t>
      </w:r>
      <w:r>
        <w:rPr>
          <w:rFonts w:ascii="Arial Black" w:hAnsi="Arial Black"/>
          <w:spacing w:val="-18"/>
        </w:rPr>
        <w:t xml:space="preserve"> </w:t>
      </w:r>
      <w:r>
        <w:rPr>
          <w:spacing w:val="-2"/>
        </w:rPr>
        <w:t>poiché</w:t>
      </w:r>
      <w:r>
        <w:rPr>
          <w:spacing w:val="-17"/>
        </w:rPr>
        <w:t xml:space="preserve"> </w:t>
      </w:r>
      <w:r>
        <w:rPr>
          <w:spacing w:val="-2"/>
        </w:rPr>
        <w:t>sono</w:t>
      </w:r>
      <w:r>
        <w:rPr>
          <w:spacing w:val="-17"/>
        </w:rPr>
        <w:t xml:space="preserve"> </w:t>
      </w:r>
      <w:r>
        <w:rPr>
          <w:spacing w:val="-2"/>
        </w:rPr>
        <w:t>molteplici</w:t>
      </w:r>
      <w:r>
        <w:rPr>
          <w:spacing w:val="-17"/>
        </w:rPr>
        <w:t xml:space="preserve"> </w:t>
      </w:r>
      <w:r>
        <w:rPr>
          <w:spacing w:val="-2"/>
        </w:rPr>
        <w:t>le conoscenze</w:t>
      </w:r>
      <w:r>
        <w:rPr>
          <w:spacing w:val="-17"/>
        </w:rPr>
        <w:t xml:space="preserve"> </w:t>
      </w:r>
      <w:r>
        <w:rPr>
          <w:spacing w:val="-2"/>
        </w:rPr>
        <w:t>e</w:t>
      </w:r>
      <w:r>
        <w:rPr>
          <w:spacing w:val="-17"/>
        </w:rPr>
        <w:t xml:space="preserve"> </w:t>
      </w:r>
      <w:r>
        <w:rPr>
          <w:spacing w:val="-2"/>
        </w:rPr>
        <w:t>competenze</w:t>
      </w:r>
      <w:r>
        <w:rPr>
          <w:spacing w:val="-17"/>
        </w:rPr>
        <w:t xml:space="preserve"> </w:t>
      </w:r>
      <w:r>
        <w:rPr>
          <w:spacing w:val="-2"/>
        </w:rPr>
        <w:t>che</w:t>
      </w:r>
      <w:r>
        <w:rPr>
          <w:spacing w:val="-17"/>
        </w:rPr>
        <w:t xml:space="preserve"> </w:t>
      </w:r>
      <w:r>
        <w:rPr>
          <w:spacing w:val="-2"/>
        </w:rPr>
        <w:t>si</w:t>
      </w:r>
      <w:r>
        <w:rPr>
          <w:spacing w:val="-17"/>
        </w:rPr>
        <w:t xml:space="preserve"> </w:t>
      </w:r>
      <w:r>
        <w:rPr>
          <w:spacing w:val="-2"/>
        </w:rPr>
        <w:t>sviluppano</w:t>
      </w:r>
      <w:r>
        <w:rPr>
          <w:spacing w:val="-17"/>
        </w:rPr>
        <w:t xml:space="preserve"> </w:t>
      </w:r>
      <w:r>
        <w:rPr>
          <w:spacing w:val="-2"/>
        </w:rPr>
        <w:t>con</w:t>
      </w:r>
      <w:r>
        <w:rPr>
          <w:spacing w:val="-17"/>
        </w:rPr>
        <w:t xml:space="preserve"> </w:t>
      </w:r>
      <w:r>
        <w:rPr>
          <w:spacing w:val="-2"/>
        </w:rPr>
        <w:t>l’utilizzo</w:t>
      </w:r>
      <w:r>
        <w:rPr>
          <w:spacing w:val="-17"/>
        </w:rPr>
        <w:t xml:space="preserve"> </w:t>
      </w:r>
      <w:r>
        <w:rPr>
          <w:spacing w:val="-2"/>
        </w:rPr>
        <w:t>di</w:t>
      </w:r>
      <w:r>
        <w:rPr>
          <w:spacing w:val="-17"/>
        </w:rPr>
        <w:t xml:space="preserve"> </w:t>
      </w:r>
      <w:r>
        <w:rPr>
          <w:spacing w:val="-2"/>
        </w:rPr>
        <w:t xml:space="preserve">una </w:t>
      </w:r>
      <w:r>
        <w:t>mappa di una bussola.</w:t>
      </w:r>
    </w:p>
    <w:p w:rsidR="00F45AF9" w:rsidRDefault="00F45AF9" w:rsidP="00F45AF9">
      <w:pPr>
        <w:pStyle w:val="Titolo2"/>
        <w:tabs>
          <w:tab w:val="left" w:pos="-426"/>
        </w:tabs>
        <w:spacing w:before="302" w:line="228" w:lineRule="auto"/>
        <w:ind w:left="0" w:right="-206"/>
      </w:pPr>
      <w:r>
        <w:rPr>
          <w:w w:val="90"/>
        </w:rPr>
        <w:t xml:space="preserve">Tra gli sport più praticati nel mondo </w:t>
      </w:r>
      <w:r>
        <w:rPr>
          <w:spacing w:val="-2"/>
        </w:rPr>
        <w:t>scolastico</w:t>
      </w:r>
    </w:p>
    <w:p w:rsidR="00F45AF9" w:rsidRPr="009C5DEF" w:rsidRDefault="00F45AF9" w:rsidP="00F45AF9">
      <w:pPr>
        <w:pStyle w:val="Corpotesto"/>
        <w:tabs>
          <w:tab w:val="left" w:pos="-426"/>
        </w:tabs>
        <w:spacing w:before="314" w:line="213" w:lineRule="auto"/>
        <w:ind w:right="-206"/>
        <w:rPr>
          <w:i/>
        </w:rPr>
      </w:pPr>
      <w:r>
        <w:rPr>
          <w:spacing w:val="-4"/>
        </w:rPr>
        <w:t>L’Orienteering</w:t>
      </w:r>
      <w:r>
        <w:rPr>
          <w:spacing w:val="-15"/>
        </w:rPr>
        <w:t xml:space="preserve"> </w:t>
      </w:r>
      <w:r>
        <w:rPr>
          <w:spacing w:val="-4"/>
        </w:rPr>
        <w:t>è</w:t>
      </w:r>
      <w:r>
        <w:rPr>
          <w:spacing w:val="-15"/>
        </w:rPr>
        <w:t xml:space="preserve"> </w:t>
      </w:r>
      <w:r>
        <w:rPr>
          <w:rFonts w:ascii="Arial Black" w:hAnsi="Arial Black"/>
          <w:spacing w:val="-4"/>
        </w:rPr>
        <w:t>riconosciuto</w:t>
      </w:r>
      <w:r>
        <w:rPr>
          <w:rFonts w:ascii="Arial Black" w:hAnsi="Arial Black"/>
          <w:spacing w:val="-18"/>
        </w:rPr>
        <w:t xml:space="preserve"> </w:t>
      </w:r>
      <w:r>
        <w:rPr>
          <w:rFonts w:ascii="Arial Black" w:hAnsi="Arial Black"/>
          <w:spacing w:val="-4"/>
        </w:rPr>
        <w:t>ufficialmente</w:t>
      </w:r>
      <w:r>
        <w:rPr>
          <w:rFonts w:ascii="Arial Black" w:hAnsi="Arial Black"/>
          <w:spacing w:val="-18"/>
        </w:rPr>
        <w:t xml:space="preserve"> </w:t>
      </w:r>
      <w:r>
        <w:rPr>
          <w:spacing w:val="-4"/>
        </w:rPr>
        <w:t>dal</w:t>
      </w:r>
      <w:r>
        <w:rPr>
          <w:spacing w:val="-15"/>
        </w:rPr>
        <w:t xml:space="preserve"> </w:t>
      </w:r>
      <w:r>
        <w:rPr>
          <w:spacing w:val="-4"/>
        </w:rPr>
        <w:t xml:space="preserve">Ministero </w:t>
      </w:r>
      <w:r>
        <w:t>dell’Istruzione</w:t>
      </w:r>
      <w:r>
        <w:rPr>
          <w:spacing w:val="-19"/>
        </w:rPr>
        <w:t xml:space="preserve"> </w:t>
      </w:r>
      <w:r>
        <w:t>e</w:t>
      </w:r>
      <w:r>
        <w:rPr>
          <w:spacing w:val="-19"/>
        </w:rPr>
        <w:t xml:space="preserve"> </w:t>
      </w:r>
      <w:r>
        <w:t>del</w:t>
      </w:r>
      <w:r>
        <w:rPr>
          <w:spacing w:val="-19"/>
        </w:rPr>
        <w:t xml:space="preserve"> </w:t>
      </w:r>
      <w:r>
        <w:t>Merito</w:t>
      </w:r>
      <w:r>
        <w:rPr>
          <w:spacing w:val="-19"/>
        </w:rPr>
        <w:t xml:space="preserve"> </w:t>
      </w:r>
      <w:r>
        <w:t>con</w:t>
      </w:r>
      <w:r>
        <w:rPr>
          <w:spacing w:val="-19"/>
        </w:rPr>
        <w:t xml:space="preserve"> </w:t>
      </w:r>
      <w:r>
        <w:t>diverse</w:t>
      </w:r>
      <w:r>
        <w:rPr>
          <w:spacing w:val="-19"/>
        </w:rPr>
        <w:t xml:space="preserve"> </w:t>
      </w:r>
      <w:r>
        <w:t>circolari</w:t>
      </w:r>
      <w:r>
        <w:rPr>
          <w:spacing w:val="-19"/>
        </w:rPr>
        <w:t xml:space="preserve"> </w:t>
      </w:r>
      <w:r>
        <w:t>ministeriali</w:t>
      </w:r>
      <w:r>
        <w:rPr>
          <w:spacing w:val="-19"/>
        </w:rPr>
        <w:t xml:space="preserve"> </w:t>
      </w:r>
      <w:r>
        <w:t>tra</w:t>
      </w:r>
      <w:r>
        <w:rPr>
          <w:spacing w:val="-19"/>
        </w:rPr>
        <w:t xml:space="preserve"> </w:t>
      </w:r>
      <w:r>
        <w:t xml:space="preserve">cui </w:t>
      </w:r>
      <w:r>
        <w:rPr>
          <w:spacing w:val="-2"/>
        </w:rPr>
        <w:t>quella</w:t>
      </w:r>
      <w:r>
        <w:rPr>
          <w:spacing w:val="-17"/>
        </w:rPr>
        <w:t xml:space="preserve"> </w:t>
      </w:r>
      <w:r>
        <w:rPr>
          <w:spacing w:val="-2"/>
        </w:rPr>
        <w:t>del</w:t>
      </w:r>
      <w:r>
        <w:rPr>
          <w:spacing w:val="-17"/>
        </w:rPr>
        <w:t xml:space="preserve"> </w:t>
      </w:r>
      <w:r>
        <w:rPr>
          <w:spacing w:val="-2"/>
        </w:rPr>
        <w:t>12</w:t>
      </w:r>
      <w:r>
        <w:rPr>
          <w:spacing w:val="-17"/>
        </w:rPr>
        <w:t xml:space="preserve"> </w:t>
      </w:r>
      <w:r>
        <w:rPr>
          <w:spacing w:val="-2"/>
        </w:rPr>
        <w:t>novembre</w:t>
      </w:r>
      <w:r>
        <w:rPr>
          <w:spacing w:val="-17"/>
        </w:rPr>
        <w:t xml:space="preserve"> </w:t>
      </w:r>
      <w:r>
        <w:rPr>
          <w:spacing w:val="-2"/>
        </w:rPr>
        <w:t>1998</w:t>
      </w:r>
      <w:r>
        <w:rPr>
          <w:spacing w:val="-17"/>
        </w:rPr>
        <w:t xml:space="preserve"> </w:t>
      </w:r>
      <w:r>
        <w:rPr>
          <w:spacing w:val="-2"/>
        </w:rPr>
        <w:t>(</w:t>
      </w:r>
      <w:proofErr w:type="spellStart"/>
      <w:r>
        <w:rPr>
          <w:spacing w:val="-2"/>
        </w:rPr>
        <w:t>Prot</w:t>
      </w:r>
      <w:proofErr w:type="spellEnd"/>
      <w:r>
        <w:rPr>
          <w:spacing w:val="-2"/>
        </w:rPr>
        <w:t>.</w:t>
      </w:r>
      <w:r>
        <w:rPr>
          <w:spacing w:val="-17"/>
        </w:rPr>
        <w:t xml:space="preserve"> </w:t>
      </w:r>
      <w:r>
        <w:rPr>
          <w:spacing w:val="-2"/>
        </w:rPr>
        <w:t>4015/A1)</w:t>
      </w:r>
      <w:r>
        <w:rPr>
          <w:spacing w:val="-17"/>
        </w:rPr>
        <w:t xml:space="preserve"> </w:t>
      </w:r>
      <w:r>
        <w:rPr>
          <w:spacing w:val="-2"/>
        </w:rPr>
        <w:t>ed</w:t>
      </w:r>
      <w:r>
        <w:rPr>
          <w:spacing w:val="-17"/>
        </w:rPr>
        <w:t xml:space="preserve"> </w:t>
      </w:r>
      <w:r>
        <w:rPr>
          <w:spacing w:val="-2"/>
        </w:rPr>
        <w:t>è</w:t>
      </w:r>
      <w:r>
        <w:rPr>
          <w:spacing w:val="-17"/>
        </w:rPr>
        <w:t xml:space="preserve"> </w:t>
      </w:r>
      <w:r>
        <w:rPr>
          <w:spacing w:val="-2"/>
        </w:rPr>
        <w:t>inserito</w:t>
      </w:r>
      <w:r>
        <w:rPr>
          <w:spacing w:val="-17"/>
        </w:rPr>
        <w:t xml:space="preserve"> </w:t>
      </w:r>
      <w:r>
        <w:rPr>
          <w:spacing w:val="-2"/>
        </w:rPr>
        <w:t xml:space="preserve">nel </w:t>
      </w:r>
      <w:r>
        <w:rPr>
          <w:spacing w:val="-6"/>
        </w:rPr>
        <w:t>programma</w:t>
      </w:r>
      <w:r>
        <w:rPr>
          <w:spacing w:val="-9"/>
        </w:rPr>
        <w:t xml:space="preserve"> </w:t>
      </w:r>
      <w:r>
        <w:rPr>
          <w:spacing w:val="-6"/>
        </w:rPr>
        <w:t>di</w:t>
      </w:r>
      <w:r>
        <w:rPr>
          <w:spacing w:val="-9"/>
        </w:rPr>
        <w:t xml:space="preserve"> </w:t>
      </w:r>
      <w:r>
        <w:rPr>
          <w:spacing w:val="-6"/>
        </w:rPr>
        <w:t>studi</w:t>
      </w:r>
      <w:r>
        <w:rPr>
          <w:spacing w:val="-9"/>
        </w:rPr>
        <w:t xml:space="preserve"> </w:t>
      </w:r>
      <w:r>
        <w:rPr>
          <w:spacing w:val="-6"/>
        </w:rPr>
        <w:t>dei</w:t>
      </w:r>
      <w:r>
        <w:rPr>
          <w:spacing w:val="-9"/>
        </w:rPr>
        <w:t xml:space="preserve"> </w:t>
      </w:r>
      <w:r>
        <w:rPr>
          <w:spacing w:val="-6"/>
        </w:rPr>
        <w:t>Licei</w:t>
      </w:r>
      <w:r>
        <w:rPr>
          <w:spacing w:val="-9"/>
        </w:rPr>
        <w:t xml:space="preserve"> </w:t>
      </w:r>
      <w:r>
        <w:rPr>
          <w:spacing w:val="-6"/>
        </w:rPr>
        <w:t>ad</w:t>
      </w:r>
      <w:r>
        <w:rPr>
          <w:spacing w:val="-9"/>
        </w:rPr>
        <w:t xml:space="preserve"> </w:t>
      </w:r>
      <w:r>
        <w:rPr>
          <w:spacing w:val="-6"/>
        </w:rPr>
        <w:t>Indirizzo</w:t>
      </w:r>
      <w:r>
        <w:rPr>
          <w:spacing w:val="-9"/>
        </w:rPr>
        <w:t xml:space="preserve"> </w:t>
      </w:r>
      <w:r>
        <w:rPr>
          <w:spacing w:val="-6"/>
        </w:rPr>
        <w:t>Sportivo</w:t>
      </w:r>
      <w:r>
        <w:rPr>
          <w:spacing w:val="-9"/>
        </w:rPr>
        <w:t xml:space="preserve"> </w:t>
      </w:r>
      <w:r>
        <w:rPr>
          <w:spacing w:val="-6"/>
        </w:rPr>
        <w:t>(istituiti</w:t>
      </w:r>
      <w:r>
        <w:rPr>
          <w:spacing w:val="-9"/>
        </w:rPr>
        <w:t xml:space="preserve"> </w:t>
      </w:r>
      <w:r>
        <w:rPr>
          <w:spacing w:val="-6"/>
        </w:rPr>
        <w:t>con</w:t>
      </w:r>
      <w:r>
        <w:rPr>
          <w:spacing w:val="-9"/>
        </w:rPr>
        <w:t xml:space="preserve"> </w:t>
      </w:r>
      <w:r>
        <w:rPr>
          <w:spacing w:val="-6"/>
        </w:rPr>
        <w:t xml:space="preserve">D.P.R. </w:t>
      </w:r>
      <w:r>
        <w:rPr>
          <w:spacing w:val="-4"/>
        </w:rPr>
        <w:t>n°52/2013)</w:t>
      </w:r>
      <w:r>
        <w:rPr>
          <w:spacing w:val="-13"/>
        </w:rPr>
        <w:t xml:space="preserve"> </w:t>
      </w:r>
      <w:r>
        <w:rPr>
          <w:spacing w:val="-4"/>
        </w:rPr>
        <w:t>quale</w:t>
      </w:r>
      <w:r>
        <w:rPr>
          <w:spacing w:val="-13"/>
        </w:rPr>
        <w:t xml:space="preserve"> </w:t>
      </w:r>
      <w:r>
        <w:rPr>
          <w:spacing w:val="-4"/>
        </w:rPr>
        <w:t>materia</w:t>
      </w:r>
      <w:r>
        <w:rPr>
          <w:spacing w:val="-13"/>
        </w:rPr>
        <w:t xml:space="preserve"> </w:t>
      </w:r>
      <w:r>
        <w:rPr>
          <w:spacing w:val="-4"/>
        </w:rPr>
        <w:t>curricolare</w:t>
      </w:r>
      <w:r>
        <w:rPr>
          <w:spacing w:val="-13"/>
        </w:rPr>
        <w:t xml:space="preserve"> </w:t>
      </w:r>
      <w:r>
        <w:rPr>
          <w:spacing w:val="-4"/>
        </w:rPr>
        <w:t>obbligatoria</w:t>
      </w:r>
      <w:r>
        <w:rPr>
          <w:spacing w:val="-13"/>
        </w:rPr>
        <w:t xml:space="preserve"> </w:t>
      </w:r>
      <w:r>
        <w:rPr>
          <w:spacing w:val="-4"/>
        </w:rPr>
        <w:t>del</w:t>
      </w:r>
      <w:r>
        <w:rPr>
          <w:spacing w:val="-13"/>
        </w:rPr>
        <w:t xml:space="preserve"> </w:t>
      </w:r>
      <w:r>
        <w:rPr>
          <w:spacing w:val="-4"/>
        </w:rPr>
        <w:t>biennio.</w:t>
      </w:r>
      <w:r>
        <w:rPr>
          <w:spacing w:val="-13"/>
        </w:rPr>
        <w:t xml:space="preserve"> </w:t>
      </w:r>
      <w:r>
        <w:rPr>
          <w:spacing w:val="-4"/>
        </w:rPr>
        <w:t>I</w:t>
      </w:r>
      <w:r>
        <w:rPr>
          <w:spacing w:val="-13"/>
        </w:rPr>
        <w:t xml:space="preserve"> </w:t>
      </w:r>
      <w:r>
        <w:rPr>
          <w:spacing w:val="-4"/>
        </w:rPr>
        <w:t xml:space="preserve">suoi </w:t>
      </w:r>
      <w:r>
        <w:t>obiettivi</w:t>
      </w:r>
      <w:r>
        <w:rPr>
          <w:spacing w:val="-18"/>
        </w:rPr>
        <w:t xml:space="preserve"> </w:t>
      </w:r>
      <w:r>
        <w:t>nel</w:t>
      </w:r>
      <w:r>
        <w:rPr>
          <w:spacing w:val="-18"/>
        </w:rPr>
        <w:t xml:space="preserve"> </w:t>
      </w:r>
      <w:r>
        <w:t>mondo</w:t>
      </w:r>
      <w:r>
        <w:rPr>
          <w:spacing w:val="-18"/>
        </w:rPr>
        <w:t xml:space="preserve"> </w:t>
      </w:r>
      <w:r>
        <w:t>scolastico</w:t>
      </w:r>
      <w:r>
        <w:rPr>
          <w:spacing w:val="-18"/>
        </w:rPr>
        <w:t xml:space="preserve"> </w:t>
      </w:r>
      <w:r>
        <w:t>possono</w:t>
      </w:r>
      <w:r>
        <w:rPr>
          <w:spacing w:val="-18"/>
        </w:rPr>
        <w:t xml:space="preserve"> </w:t>
      </w:r>
      <w:r>
        <w:t>essere</w:t>
      </w:r>
      <w:r>
        <w:rPr>
          <w:spacing w:val="-18"/>
        </w:rPr>
        <w:t xml:space="preserve"> </w:t>
      </w:r>
      <w:r>
        <w:t>sia</w:t>
      </w:r>
      <w:r>
        <w:rPr>
          <w:spacing w:val="-18"/>
        </w:rPr>
        <w:t xml:space="preserve"> </w:t>
      </w:r>
      <w:r>
        <w:t>educativi</w:t>
      </w:r>
      <w:r>
        <w:rPr>
          <w:spacing w:val="-18"/>
        </w:rPr>
        <w:t xml:space="preserve"> </w:t>
      </w:r>
      <w:r>
        <w:t xml:space="preserve">che </w:t>
      </w:r>
      <w:r>
        <w:rPr>
          <w:spacing w:val="-8"/>
        </w:rPr>
        <w:t xml:space="preserve">didattici. Come </w:t>
      </w:r>
      <w:r>
        <w:rPr>
          <w:rFonts w:ascii="Arial Black" w:hAnsi="Arial Black"/>
          <w:spacing w:val="-8"/>
        </w:rPr>
        <w:t>ente</w:t>
      </w:r>
      <w:r>
        <w:rPr>
          <w:rFonts w:ascii="Arial Black" w:hAnsi="Arial Black"/>
          <w:spacing w:val="-12"/>
        </w:rPr>
        <w:t xml:space="preserve"> </w:t>
      </w:r>
      <w:r>
        <w:rPr>
          <w:rFonts w:ascii="Arial Black" w:hAnsi="Arial Black"/>
          <w:spacing w:val="-8"/>
        </w:rPr>
        <w:t>di</w:t>
      </w:r>
      <w:r>
        <w:rPr>
          <w:rFonts w:ascii="Arial Black" w:hAnsi="Arial Black"/>
          <w:spacing w:val="-12"/>
        </w:rPr>
        <w:t xml:space="preserve"> </w:t>
      </w:r>
      <w:r>
        <w:rPr>
          <w:rFonts w:ascii="Arial Black" w:hAnsi="Arial Black"/>
          <w:spacing w:val="-8"/>
        </w:rPr>
        <w:lastRenderedPageBreak/>
        <w:t>formazione</w:t>
      </w:r>
      <w:r>
        <w:rPr>
          <w:rFonts w:ascii="Arial Black" w:hAnsi="Arial Black"/>
          <w:spacing w:val="-12"/>
        </w:rPr>
        <w:t xml:space="preserve"> </w:t>
      </w:r>
      <w:r>
        <w:rPr>
          <w:rFonts w:ascii="Arial Black" w:hAnsi="Arial Black"/>
          <w:spacing w:val="-8"/>
        </w:rPr>
        <w:t>accreditato</w:t>
      </w:r>
      <w:r>
        <w:rPr>
          <w:rFonts w:ascii="Arial Black" w:hAnsi="Arial Black"/>
          <w:spacing w:val="-12"/>
        </w:rPr>
        <w:t xml:space="preserve"> </w:t>
      </w:r>
      <w:r>
        <w:rPr>
          <w:rFonts w:ascii="Arial Black" w:hAnsi="Arial Black"/>
          <w:spacing w:val="-8"/>
        </w:rPr>
        <w:t>MIM</w:t>
      </w:r>
      <w:r>
        <w:rPr>
          <w:rFonts w:ascii="Arial Black" w:hAnsi="Arial Black"/>
          <w:spacing w:val="-12"/>
        </w:rPr>
        <w:t xml:space="preserve"> </w:t>
      </w:r>
      <w:r>
        <w:rPr>
          <w:spacing w:val="-8"/>
        </w:rPr>
        <w:t>(</w:t>
      </w:r>
      <w:proofErr w:type="spellStart"/>
      <w:r>
        <w:rPr>
          <w:spacing w:val="-8"/>
        </w:rPr>
        <w:t>Decr</w:t>
      </w:r>
      <w:proofErr w:type="spellEnd"/>
      <w:r>
        <w:rPr>
          <w:spacing w:val="-8"/>
        </w:rPr>
        <w:t xml:space="preserve">. </w:t>
      </w:r>
      <w:proofErr w:type="spellStart"/>
      <w:r>
        <w:rPr>
          <w:spacing w:val="-8"/>
        </w:rPr>
        <w:t>Dipart</w:t>
      </w:r>
      <w:proofErr w:type="spellEnd"/>
      <w:r>
        <w:rPr>
          <w:spacing w:val="-8"/>
        </w:rPr>
        <w:t xml:space="preserve">. </w:t>
      </w:r>
      <w:r>
        <w:rPr>
          <w:spacing w:val="-6"/>
        </w:rPr>
        <w:t>R.</w:t>
      </w:r>
      <w:r>
        <w:rPr>
          <w:spacing w:val="-16"/>
        </w:rPr>
        <w:t xml:space="preserve"> </w:t>
      </w:r>
      <w:r>
        <w:rPr>
          <w:spacing w:val="-6"/>
        </w:rPr>
        <w:t>1169.14-07-2021),</w:t>
      </w:r>
      <w:r>
        <w:rPr>
          <w:spacing w:val="-14"/>
        </w:rPr>
        <w:t xml:space="preserve"> </w:t>
      </w:r>
      <w:r>
        <w:rPr>
          <w:spacing w:val="-6"/>
        </w:rPr>
        <w:t>la</w:t>
      </w:r>
      <w:r>
        <w:rPr>
          <w:spacing w:val="-14"/>
        </w:rPr>
        <w:t xml:space="preserve"> </w:t>
      </w:r>
      <w:r>
        <w:rPr>
          <w:spacing w:val="-6"/>
        </w:rPr>
        <w:t>FISO</w:t>
      </w:r>
      <w:r>
        <w:rPr>
          <w:spacing w:val="-14"/>
        </w:rPr>
        <w:t xml:space="preserve"> </w:t>
      </w:r>
      <w:r>
        <w:rPr>
          <w:spacing w:val="-6"/>
        </w:rPr>
        <w:t>inoltre</w:t>
      </w:r>
      <w:r>
        <w:rPr>
          <w:spacing w:val="-14"/>
        </w:rPr>
        <w:t xml:space="preserve"> </w:t>
      </w:r>
      <w:r>
        <w:rPr>
          <w:spacing w:val="-6"/>
        </w:rPr>
        <w:t>organizza</w:t>
      </w:r>
      <w:r>
        <w:rPr>
          <w:spacing w:val="-14"/>
        </w:rPr>
        <w:t xml:space="preserve"> </w:t>
      </w:r>
      <w:r>
        <w:rPr>
          <w:spacing w:val="-6"/>
        </w:rPr>
        <w:t>periodicamente</w:t>
      </w:r>
      <w:r>
        <w:rPr>
          <w:spacing w:val="-14"/>
        </w:rPr>
        <w:t xml:space="preserve"> </w:t>
      </w:r>
      <w:r>
        <w:rPr>
          <w:spacing w:val="-6"/>
        </w:rPr>
        <w:t xml:space="preserve">corsi </w:t>
      </w:r>
      <w:r>
        <w:t>di</w:t>
      </w:r>
      <w:r>
        <w:rPr>
          <w:spacing w:val="-12"/>
        </w:rPr>
        <w:t xml:space="preserve"> </w:t>
      </w:r>
      <w:r>
        <w:t>formazione</w:t>
      </w:r>
      <w:r>
        <w:rPr>
          <w:spacing w:val="-12"/>
        </w:rPr>
        <w:t xml:space="preserve"> </w:t>
      </w:r>
      <w:r>
        <w:t>ed</w:t>
      </w:r>
      <w:r>
        <w:rPr>
          <w:spacing w:val="-12"/>
        </w:rPr>
        <w:t xml:space="preserve"> </w:t>
      </w:r>
      <w:r>
        <w:t>aggiornamento</w:t>
      </w:r>
      <w:r>
        <w:rPr>
          <w:spacing w:val="-12"/>
        </w:rPr>
        <w:t xml:space="preserve"> </w:t>
      </w:r>
      <w:r>
        <w:t>per</w:t>
      </w:r>
      <w:r>
        <w:rPr>
          <w:spacing w:val="-12"/>
        </w:rPr>
        <w:t xml:space="preserve"> </w:t>
      </w:r>
      <w:r>
        <w:t>il</w:t>
      </w:r>
      <w:r>
        <w:rPr>
          <w:spacing w:val="-12"/>
        </w:rPr>
        <w:t xml:space="preserve"> </w:t>
      </w:r>
      <w:r>
        <w:t>personale</w:t>
      </w:r>
      <w:r>
        <w:rPr>
          <w:spacing w:val="-12"/>
        </w:rPr>
        <w:t xml:space="preserve"> </w:t>
      </w:r>
      <w:r>
        <w:t>scolastico</w:t>
      </w:r>
      <w:r>
        <w:rPr>
          <w:spacing w:val="-12"/>
        </w:rPr>
        <w:t xml:space="preserve"> </w:t>
      </w:r>
      <w:r>
        <w:t xml:space="preserve">e </w:t>
      </w:r>
      <w:r w:rsidRPr="009C5DEF">
        <w:rPr>
          <w:i/>
          <w:spacing w:val="-2"/>
        </w:rPr>
        <w:t>collabora</w:t>
      </w:r>
      <w:r w:rsidRPr="009C5DEF">
        <w:rPr>
          <w:i/>
          <w:spacing w:val="-17"/>
        </w:rPr>
        <w:t xml:space="preserve"> </w:t>
      </w:r>
      <w:r w:rsidRPr="009C5DEF">
        <w:rPr>
          <w:i/>
          <w:spacing w:val="-2"/>
        </w:rPr>
        <w:t>con</w:t>
      </w:r>
      <w:r w:rsidRPr="009C5DEF">
        <w:rPr>
          <w:i/>
          <w:spacing w:val="-17"/>
        </w:rPr>
        <w:t xml:space="preserve"> </w:t>
      </w:r>
      <w:r w:rsidRPr="009C5DEF">
        <w:rPr>
          <w:i/>
          <w:spacing w:val="-2"/>
        </w:rPr>
        <w:t>il</w:t>
      </w:r>
      <w:r w:rsidRPr="009C5DEF">
        <w:rPr>
          <w:i/>
          <w:spacing w:val="-17"/>
        </w:rPr>
        <w:t xml:space="preserve"> </w:t>
      </w:r>
      <w:r w:rsidRPr="009C5DEF">
        <w:rPr>
          <w:i/>
          <w:spacing w:val="-2"/>
        </w:rPr>
        <w:t>MIM</w:t>
      </w:r>
      <w:r w:rsidRPr="009C5DEF">
        <w:rPr>
          <w:i/>
          <w:spacing w:val="-17"/>
        </w:rPr>
        <w:t xml:space="preserve"> </w:t>
      </w:r>
      <w:r w:rsidRPr="009C5DEF">
        <w:rPr>
          <w:i/>
          <w:spacing w:val="-2"/>
        </w:rPr>
        <w:t>nella</w:t>
      </w:r>
      <w:r w:rsidRPr="009C5DEF">
        <w:rPr>
          <w:i/>
          <w:spacing w:val="-17"/>
        </w:rPr>
        <w:t xml:space="preserve"> </w:t>
      </w:r>
      <w:r w:rsidRPr="009C5DEF">
        <w:rPr>
          <w:i/>
          <w:spacing w:val="-2"/>
        </w:rPr>
        <w:t>realizzazione</w:t>
      </w:r>
      <w:r w:rsidRPr="009C5DEF">
        <w:rPr>
          <w:i/>
          <w:spacing w:val="-17"/>
        </w:rPr>
        <w:t xml:space="preserve"> </w:t>
      </w:r>
      <w:r w:rsidRPr="009C5DEF">
        <w:rPr>
          <w:i/>
          <w:spacing w:val="-2"/>
        </w:rPr>
        <w:t>delle</w:t>
      </w:r>
      <w:r w:rsidRPr="009C5DEF">
        <w:rPr>
          <w:i/>
          <w:spacing w:val="-17"/>
        </w:rPr>
        <w:t xml:space="preserve"> </w:t>
      </w:r>
      <w:r w:rsidRPr="009C5DEF">
        <w:rPr>
          <w:i/>
          <w:spacing w:val="-2"/>
        </w:rPr>
        <w:t>Competizioni</w:t>
      </w:r>
      <w:r w:rsidRPr="009C5DEF">
        <w:rPr>
          <w:i/>
          <w:spacing w:val="-17"/>
        </w:rPr>
        <w:t xml:space="preserve"> </w:t>
      </w:r>
      <w:r w:rsidRPr="009C5DEF">
        <w:rPr>
          <w:i/>
          <w:spacing w:val="-2"/>
        </w:rPr>
        <w:t>Sportive Scolastiche.</w:t>
      </w:r>
    </w:p>
    <w:p w:rsidR="00F45AF9" w:rsidRDefault="00F45AF9" w:rsidP="00F45AF9">
      <w:pPr>
        <w:pStyle w:val="Corpotesto"/>
        <w:tabs>
          <w:tab w:val="left" w:pos="-426"/>
        </w:tabs>
        <w:spacing w:line="213" w:lineRule="auto"/>
        <w:ind w:right="-206"/>
        <w:rPr>
          <w:i/>
        </w:rPr>
      </w:pPr>
    </w:p>
    <w:p w:rsidR="00F45AF9" w:rsidRDefault="00F45AF9" w:rsidP="00F45AF9">
      <w:pPr>
        <w:pStyle w:val="Titolo2"/>
        <w:tabs>
          <w:tab w:val="left" w:pos="-426"/>
        </w:tabs>
        <w:spacing w:line="453" w:lineRule="exact"/>
        <w:ind w:left="0" w:right="-206"/>
      </w:pPr>
      <w:r>
        <w:rPr>
          <w:w w:val="90"/>
        </w:rPr>
        <w:t>Orienteering,</w:t>
      </w:r>
      <w:r>
        <w:rPr>
          <w:spacing w:val="28"/>
        </w:rPr>
        <w:t xml:space="preserve"> </w:t>
      </w:r>
      <w:r>
        <w:rPr>
          <w:w w:val="90"/>
        </w:rPr>
        <w:t>non</w:t>
      </w:r>
      <w:r>
        <w:rPr>
          <w:spacing w:val="29"/>
        </w:rPr>
        <w:t xml:space="preserve"> </w:t>
      </w:r>
      <w:r>
        <w:rPr>
          <w:w w:val="90"/>
        </w:rPr>
        <w:t>soltanto</w:t>
      </w:r>
      <w:r>
        <w:rPr>
          <w:spacing w:val="28"/>
        </w:rPr>
        <w:t xml:space="preserve"> </w:t>
      </w:r>
      <w:r>
        <w:rPr>
          <w:spacing w:val="-2"/>
          <w:w w:val="90"/>
        </w:rPr>
        <w:t>corsa</w:t>
      </w:r>
    </w:p>
    <w:p w:rsidR="00F45AF9" w:rsidRDefault="00F45AF9" w:rsidP="00F45AF9">
      <w:pPr>
        <w:pStyle w:val="Corpotesto"/>
        <w:tabs>
          <w:tab w:val="left" w:pos="-426"/>
        </w:tabs>
        <w:spacing w:before="308" w:line="213" w:lineRule="auto"/>
        <w:ind w:right="-206"/>
      </w:pPr>
      <w:r>
        <w:rPr>
          <w:spacing w:val="-4"/>
        </w:rPr>
        <w:t>Incoraggiando</w:t>
      </w:r>
      <w:r>
        <w:rPr>
          <w:spacing w:val="-14"/>
        </w:rPr>
        <w:t xml:space="preserve"> </w:t>
      </w:r>
      <w:r>
        <w:rPr>
          <w:spacing w:val="-4"/>
        </w:rPr>
        <w:t>il</w:t>
      </w:r>
      <w:r>
        <w:rPr>
          <w:spacing w:val="-14"/>
        </w:rPr>
        <w:t xml:space="preserve"> </w:t>
      </w:r>
      <w:r>
        <w:rPr>
          <w:spacing w:val="-4"/>
        </w:rPr>
        <w:t>pensiero</w:t>
      </w:r>
      <w:r>
        <w:rPr>
          <w:spacing w:val="-14"/>
        </w:rPr>
        <w:t xml:space="preserve"> </w:t>
      </w:r>
      <w:r>
        <w:rPr>
          <w:spacing w:val="-4"/>
        </w:rPr>
        <w:t>logico</w:t>
      </w:r>
      <w:r>
        <w:rPr>
          <w:spacing w:val="-14"/>
        </w:rPr>
        <w:t xml:space="preserve"> </w:t>
      </w:r>
      <w:r>
        <w:rPr>
          <w:spacing w:val="-4"/>
        </w:rPr>
        <w:t>ed</w:t>
      </w:r>
      <w:r>
        <w:rPr>
          <w:spacing w:val="-14"/>
        </w:rPr>
        <w:t xml:space="preserve"> </w:t>
      </w:r>
      <w:r>
        <w:rPr>
          <w:spacing w:val="-4"/>
        </w:rPr>
        <w:t>il</w:t>
      </w:r>
      <w:r>
        <w:rPr>
          <w:spacing w:val="-14"/>
        </w:rPr>
        <w:t xml:space="preserve"> </w:t>
      </w:r>
      <w:proofErr w:type="spellStart"/>
      <w:r>
        <w:rPr>
          <w:spacing w:val="-4"/>
        </w:rPr>
        <w:t>problem</w:t>
      </w:r>
      <w:proofErr w:type="spellEnd"/>
      <w:r>
        <w:rPr>
          <w:spacing w:val="-14"/>
        </w:rPr>
        <w:t xml:space="preserve"> </w:t>
      </w:r>
      <w:proofErr w:type="spellStart"/>
      <w:r>
        <w:rPr>
          <w:spacing w:val="-4"/>
        </w:rPr>
        <w:t>solving</w:t>
      </w:r>
      <w:proofErr w:type="spellEnd"/>
      <w:r>
        <w:rPr>
          <w:spacing w:val="-4"/>
        </w:rPr>
        <w:t>,</w:t>
      </w:r>
      <w:r>
        <w:rPr>
          <w:spacing w:val="-14"/>
        </w:rPr>
        <w:t xml:space="preserve"> </w:t>
      </w:r>
      <w:r>
        <w:rPr>
          <w:spacing w:val="-4"/>
        </w:rPr>
        <w:t xml:space="preserve">l’Orienteering </w:t>
      </w:r>
      <w:r>
        <w:rPr>
          <w:spacing w:val="-2"/>
        </w:rPr>
        <w:t>costituisce</w:t>
      </w:r>
      <w:r>
        <w:rPr>
          <w:spacing w:val="-10"/>
        </w:rPr>
        <w:t xml:space="preserve"> </w:t>
      </w:r>
      <w:r>
        <w:rPr>
          <w:spacing w:val="-2"/>
        </w:rPr>
        <w:t>una</w:t>
      </w:r>
      <w:r>
        <w:rPr>
          <w:spacing w:val="-10"/>
        </w:rPr>
        <w:t xml:space="preserve"> </w:t>
      </w:r>
      <w:r>
        <w:rPr>
          <w:spacing w:val="-2"/>
        </w:rPr>
        <w:t>proposta</w:t>
      </w:r>
      <w:r>
        <w:rPr>
          <w:spacing w:val="-10"/>
        </w:rPr>
        <w:t xml:space="preserve"> </w:t>
      </w:r>
      <w:r>
        <w:rPr>
          <w:spacing w:val="-2"/>
        </w:rPr>
        <w:t>avvincente</w:t>
      </w:r>
      <w:r>
        <w:rPr>
          <w:spacing w:val="-10"/>
        </w:rPr>
        <w:t xml:space="preserve"> </w:t>
      </w:r>
      <w:r>
        <w:rPr>
          <w:spacing w:val="-2"/>
        </w:rPr>
        <w:t>ed</w:t>
      </w:r>
      <w:r>
        <w:rPr>
          <w:spacing w:val="-10"/>
        </w:rPr>
        <w:t xml:space="preserve"> </w:t>
      </w:r>
      <w:r>
        <w:rPr>
          <w:spacing w:val="-2"/>
        </w:rPr>
        <w:t>originale</w:t>
      </w:r>
      <w:r>
        <w:rPr>
          <w:spacing w:val="-10"/>
        </w:rPr>
        <w:t xml:space="preserve"> </w:t>
      </w:r>
      <w:r>
        <w:rPr>
          <w:rFonts w:ascii="Arial Black" w:hAnsi="Arial Black"/>
          <w:spacing w:val="-2"/>
        </w:rPr>
        <w:t>per</w:t>
      </w:r>
      <w:r>
        <w:rPr>
          <w:rFonts w:ascii="Arial Black" w:hAnsi="Arial Black"/>
          <w:spacing w:val="-14"/>
        </w:rPr>
        <w:t xml:space="preserve"> </w:t>
      </w:r>
      <w:r>
        <w:rPr>
          <w:rFonts w:ascii="Arial Black" w:hAnsi="Arial Black"/>
          <w:spacing w:val="-2"/>
        </w:rPr>
        <w:t>allievi</w:t>
      </w:r>
      <w:r>
        <w:rPr>
          <w:rFonts w:ascii="Arial Black" w:hAnsi="Arial Black"/>
          <w:spacing w:val="-14"/>
        </w:rPr>
        <w:t xml:space="preserve"> </w:t>
      </w:r>
      <w:r>
        <w:rPr>
          <w:rFonts w:ascii="Arial Black" w:hAnsi="Arial Black"/>
          <w:spacing w:val="-2"/>
        </w:rPr>
        <w:t>di qualsiasi</w:t>
      </w:r>
      <w:r>
        <w:rPr>
          <w:rFonts w:ascii="Arial Black" w:hAnsi="Arial Black"/>
          <w:spacing w:val="-18"/>
        </w:rPr>
        <w:t xml:space="preserve"> </w:t>
      </w:r>
      <w:r>
        <w:rPr>
          <w:rFonts w:ascii="Arial Black" w:hAnsi="Arial Black"/>
          <w:spacing w:val="-2"/>
        </w:rPr>
        <w:t>età</w:t>
      </w:r>
      <w:r>
        <w:rPr>
          <w:spacing w:val="-2"/>
        </w:rPr>
        <w:t>.</w:t>
      </w:r>
      <w:r>
        <w:rPr>
          <w:spacing w:val="-17"/>
        </w:rPr>
        <w:t xml:space="preserve"> </w:t>
      </w:r>
      <w:r>
        <w:rPr>
          <w:spacing w:val="-2"/>
        </w:rPr>
        <w:t>Privilegiando</w:t>
      </w:r>
      <w:r>
        <w:rPr>
          <w:spacing w:val="-17"/>
        </w:rPr>
        <w:t xml:space="preserve"> </w:t>
      </w:r>
      <w:r>
        <w:rPr>
          <w:spacing w:val="-2"/>
        </w:rPr>
        <w:t>il</w:t>
      </w:r>
      <w:r>
        <w:rPr>
          <w:spacing w:val="-17"/>
        </w:rPr>
        <w:t xml:space="preserve"> </w:t>
      </w:r>
      <w:r>
        <w:rPr>
          <w:spacing w:val="-2"/>
        </w:rPr>
        <w:t>contatto</w:t>
      </w:r>
      <w:r>
        <w:rPr>
          <w:spacing w:val="-17"/>
        </w:rPr>
        <w:t xml:space="preserve"> </w:t>
      </w:r>
      <w:r>
        <w:rPr>
          <w:spacing w:val="-2"/>
        </w:rPr>
        <w:t>con</w:t>
      </w:r>
      <w:r>
        <w:rPr>
          <w:spacing w:val="-17"/>
        </w:rPr>
        <w:t xml:space="preserve"> </w:t>
      </w:r>
      <w:r>
        <w:rPr>
          <w:spacing w:val="-2"/>
        </w:rPr>
        <w:t>la</w:t>
      </w:r>
      <w:r>
        <w:rPr>
          <w:spacing w:val="-17"/>
        </w:rPr>
        <w:t xml:space="preserve"> </w:t>
      </w:r>
      <w:r>
        <w:rPr>
          <w:spacing w:val="-2"/>
        </w:rPr>
        <w:t>natura,</w:t>
      </w:r>
      <w:r>
        <w:rPr>
          <w:spacing w:val="-17"/>
        </w:rPr>
        <w:t xml:space="preserve"> </w:t>
      </w:r>
      <w:r>
        <w:rPr>
          <w:spacing w:val="-2"/>
        </w:rPr>
        <w:t>l’Orienteering rappresenta</w:t>
      </w:r>
      <w:r>
        <w:rPr>
          <w:spacing w:val="-17"/>
        </w:rPr>
        <w:t xml:space="preserve"> </w:t>
      </w:r>
      <w:r>
        <w:rPr>
          <w:spacing w:val="-2"/>
        </w:rPr>
        <w:t>un’esplorazione</w:t>
      </w:r>
      <w:r>
        <w:rPr>
          <w:spacing w:val="-17"/>
        </w:rPr>
        <w:t xml:space="preserve"> </w:t>
      </w:r>
      <w:r>
        <w:rPr>
          <w:spacing w:val="-2"/>
        </w:rPr>
        <w:t>consapevole</w:t>
      </w:r>
      <w:r>
        <w:rPr>
          <w:spacing w:val="-17"/>
        </w:rPr>
        <w:t xml:space="preserve"> </w:t>
      </w:r>
      <w:r>
        <w:rPr>
          <w:spacing w:val="-2"/>
        </w:rPr>
        <w:t>e</w:t>
      </w:r>
      <w:r>
        <w:rPr>
          <w:spacing w:val="-17"/>
        </w:rPr>
        <w:t xml:space="preserve"> </w:t>
      </w:r>
      <w:r>
        <w:rPr>
          <w:spacing w:val="-2"/>
        </w:rPr>
        <w:t>divertente</w:t>
      </w:r>
      <w:r>
        <w:rPr>
          <w:spacing w:val="-17"/>
        </w:rPr>
        <w:t xml:space="preserve"> </w:t>
      </w:r>
      <w:r>
        <w:rPr>
          <w:spacing w:val="-2"/>
        </w:rPr>
        <w:t>del</w:t>
      </w:r>
      <w:r>
        <w:rPr>
          <w:spacing w:val="-17"/>
        </w:rPr>
        <w:t xml:space="preserve"> </w:t>
      </w:r>
      <w:r>
        <w:rPr>
          <w:spacing w:val="-2"/>
        </w:rPr>
        <w:t>territorio. Esso</w:t>
      </w:r>
      <w:r>
        <w:rPr>
          <w:spacing w:val="-10"/>
        </w:rPr>
        <w:t xml:space="preserve"> </w:t>
      </w:r>
      <w:r>
        <w:rPr>
          <w:spacing w:val="-2"/>
        </w:rPr>
        <w:t>sviluppa</w:t>
      </w:r>
      <w:r>
        <w:rPr>
          <w:spacing w:val="-10"/>
        </w:rPr>
        <w:t xml:space="preserve"> </w:t>
      </w:r>
      <w:r>
        <w:rPr>
          <w:spacing w:val="-2"/>
        </w:rPr>
        <w:t>inoltre</w:t>
      </w:r>
      <w:r>
        <w:rPr>
          <w:spacing w:val="-10"/>
        </w:rPr>
        <w:t xml:space="preserve"> </w:t>
      </w:r>
      <w:r>
        <w:rPr>
          <w:spacing w:val="-2"/>
        </w:rPr>
        <w:t>capacità</w:t>
      </w:r>
      <w:r>
        <w:rPr>
          <w:spacing w:val="-10"/>
        </w:rPr>
        <w:t xml:space="preserve"> </w:t>
      </w:r>
      <w:r>
        <w:rPr>
          <w:spacing w:val="-2"/>
        </w:rPr>
        <w:t>condizionali</w:t>
      </w:r>
      <w:r>
        <w:rPr>
          <w:spacing w:val="-10"/>
        </w:rPr>
        <w:t xml:space="preserve"> </w:t>
      </w:r>
      <w:r>
        <w:rPr>
          <w:spacing w:val="-2"/>
        </w:rPr>
        <w:t>(resistenza,</w:t>
      </w:r>
      <w:r>
        <w:rPr>
          <w:spacing w:val="-10"/>
        </w:rPr>
        <w:t xml:space="preserve"> </w:t>
      </w:r>
      <w:r>
        <w:rPr>
          <w:spacing w:val="-2"/>
        </w:rPr>
        <w:t>velocità</w:t>
      </w:r>
      <w:r>
        <w:rPr>
          <w:spacing w:val="-10"/>
        </w:rPr>
        <w:t xml:space="preserve"> </w:t>
      </w:r>
      <w:r>
        <w:rPr>
          <w:spacing w:val="-2"/>
        </w:rPr>
        <w:t>e forza),</w:t>
      </w:r>
      <w:r>
        <w:rPr>
          <w:spacing w:val="-13"/>
        </w:rPr>
        <w:t xml:space="preserve"> </w:t>
      </w:r>
      <w:r>
        <w:rPr>
          <w:spacing w:val="-2"/>
        </w:rPr>
        <w:t>coordinative</w:t>
      </w:r>
      <w:r>
        <w:rPr>
          <w:spacing w:val="-13"/>
        </w:rPr>
        <w:t xml:space="preserve"> </w:t>
      </w:r>
      <w:r>
        <w:rPr>
          <w:spacing w:val="-2"/>
        </w:rPr>
        <w:t>(destrezza,</w:t>
      </w:r>
      <w:r>
        <w:rPr>
          <w:spacing w:val="-13"/>
        </w:rPr>
        <w:t xml:space="preserve"> </w:t>
      </w:r>
      <w:r>
        <w:rPr>
          <w:spacing w:val="-2"/>
        </w:rPr>
        <w:t>equilibrio</w:t>
      </w:r>
      <w:r>
        <w:rPr>
          <w:spacing w:val="-13"/>
        </w:rPr>
        <w:t xml:space="preserve"> </w:t>
      </w:r>
      <w:r>
        <w:rPr>
          <w:spacing w:val="-2"/>
        </w:rPr>
        <w:t>e</w:t>
      </w:r>
      <w:r>
        <w:rPr>
          <w:spacing w:val="-13"/>
        </w:rPr>
        <w:t xml:space="preserve"> </w:t>
      </w:r>
      <w:r>
        <w:rPr>
          <w:spacing w:val="-2"/>
        </w:rPr>
        <w:t>ritmo)</w:t>
      </w:r>
      <w:r>
        <w:rPr>
          <w:spacing w:val="-13"/>
        </w:rPr>
        <w:t xml:space="preserve"> </w:t>
      </w:r>
      <w:r>
        <w:rPr>
          <w:spacing w:val="-2"/>
        </w:rPr>
        <w:t>e</w:t>
      </w:r>
      <w:r>
        <w:rPr>
          <w:spacing w:val="-13"/>
        </w:rPr>
        <w:t xml:space="preserve"> </w:t>
      </w:r>
      <w:r>
        <w:rPr>
          <w:spacing w:val="-2"/>
        </w:rPr>
        <w:t xml:space="preserve">psicologiche </w:t>
      </w:r>
      <w:r>
        <w:t>(concentrazione,</w:t>
      </w:r>
      <w:r>
        <w:rPr>
          <w:spacing w:val="-9"/>
        </w:rPr>
        <w:t xml:space="preserve"> </w:t>
      </w:r>
      <w:r>
        <w:t>tenacia</w:t>
      </w:r>
      <w:r>
        <w:rPr>
          <w:spacing w:val="-9"/>
        </w:rPr>
        <w:t xml:space="preserve"> </w:t>
      </w:r>
      <w:r>
        <w:t>e</w:t>
      </w:r>
      <w:r>
        <w:rPr>
          <w:spacing w:val="-9"/>
        </w:rPr>
        <w:t xml:space="preserve"> </w:t>
      </w:r>
      <w:r>
        <w:t>autocontrollo).</w:t>
      </w:r>
    </w:p>
    <w:p w:rsidR="00F45AF9" w:rsidRDefault="00F45AF9" w:rsidP="00F45AF9">
      <w:pPr>
        <w:pStyle w:val="Titolo2"/>
        <w:tabs>
          <w:tab w:val="left" w:pos="-426"/>
        </w:tabs>
        <w:spacing w:before="280"/>
        <w:ind w:left="0" w:right="-206"/>
      </w:pPr>
      <w:r>
        <w:rPr>
          <w:w w:val="90"/>
        </w:rPr>
        <w:t>Uno</w:t>
      </w:r>
      <w:r>
        <w:rPr>
          <w:spacing w:val="9"/>
        </w:rPr>
        <w:t xml:space="preserve"> </w:t>
      </w:r>
      <w:r>
        <w:rPr>
          <w:w w:val="90"/>
        </w:rPr>
        <w:t>sport</w:t>
      </w:r>
      <w:r>
        <w:rPr>
          <w:spacing w:val="9"/>
        </w:rPr>
        <w:t xml:space="preserve"> </w:t>
      </w:r>
      <w:r>
        <w:rPr>
          <w:w w:val="90"/>
        </w:rPr>
        <w:t>per</w:t>
      </w:r>
      <w:r>
        <w:rPr>
          <w:spacing w:val="10"/>
        </w:rPr>
        <w:t xml:space="preserve"> </w:t>
      </w:r>
      <w:r>
        <w:rPr>
          <w:spacing w:val="-2"/>
          <w:w w:val="90"/>
        </w:rPr>
        <w:t>tutti</w:t>
      </w:r>
    </w:p>
    <w:p w:rsidR="00F45AF9" w:rsidRDefault="00F45AF9" w:rsidP="00F45AF9">
      <w:pPr>
        <w:pStyle w:val="Corpotesto"/>
        <w:tabs>
          <w:tab w:val="left" w:pos="-426"/>
        </w:tabs>
        <w:spacing w:before="308" w:line="213" w:lineRule="auto"/>
        <w:ind w:right="-206"/>
      </w:pPr>
      <w:r>
        <w:rPr>
          <w:spacing w:val="-4"/>
        </w:rPr>
        <w:t>L’Orienteering</w:t>
      </w:r>
      <w:r>
        <w:rPr>
          <w:spacing w:val="-15"/>
        </w:rPr>
        <w:t xml:space="preserve"> </w:t>
      </w:r>
      <w:r>
        <w:rPr>
          <w:spacing w:val="-4"/>
        </w:rPr>
        <w:t>è</w:t>
      </w:r>
      <w:r>
        <w:rPr>
          <w:spacing w:val="-15"/>
        </w:rPr>
        <w:t xml:space="preserve"> </w:t>
      </w:r>
      <w:r>
        <w:rPr>
          <w:spacing w:val="-4"/>
        </w:rPr>
        <w:t>tra</w:t>
      </w:r>
      <w:r>
        <w:rPr>
          <w:spacing w:val="-15"/>
        </w:rPr>
        <w:t xml:space="preserve"> </w:t>
      </w:r>
      <w:r>
        <w:rPr>
          <w:spacing w:val="-4"/>
        </w:rPr>
        <w:t>gli</w:t>
      </w:r>
      <w:r>
        <w:rPr>
          <w:spacing w:val="-15"/>
        </w:rPr>
        <w:t xml:space="preserve"> </w:t>
      </w:r>
      <w:r>
        <w:rPr>
          <w:spacing w:val="-4"/>
        </w:rPr>
        <w:t>sport</w:t>
      </w:r>
      <w:r>
        <w:rPr>
          <w:spacing w:val="-15"/>
        </w:rPr>
        <w:t xml:space="preserve"> </w:t>
      </w:r>
      <w:r>
        <w:rPr>
          <w:spacing w:val="-4"/>
        </w:rPr>
        <w:t>più</w:t>
      </w:r>
      <w:r>
        <w:rPr>
          <w:spacing w:val="-15"/>
        </w:rPr>
        <w:t xml:space="preserve"> </w:t>
      </w:r>
      <w:r>
        <w:rPr>
          <w:spacing w:val="-4"/>
        </w:rPr>
        <w:t>inclusivi.</w:t>
      </w:r>
      <w:r>
        <w:rPr>
          <w:spacing w:val="-15"/>
        </w:rPr>
        <w:t xml:space="preserve"> </w:t>
      </w:r>
      <w:r>
        <w:rPr>
          <w:spacing w:val="-4"/>
        </w:rPr>
        <w:t>Nel</w:t>
      </w:r>
      <w:r>
        <w:rPr>
          <w:spacing w:val="-15"/>
        </w:rPr>
        <w:t xml:space="preserve"> </w:t>
      </w:r>
      <w:proofErr w:type="spellStart"/>
      <w:r>
        <w:rPr>
          <w:rFonts w:ascii="Arial Black" w:hAnsi="Arial Black"/>
          <w:spacing w:val="-4"/>
        </w:rPr>
        <w:t>Trail</w:t>
      </w:r>
      <w:proofErr w:type="spellEnd"/>
      <w:r>
        <w:rPr>
          <w:rFonts w:ascii="Arial Black" w:hAnsi="Arial Black"/>
          <w:spacing w:val="-4"/>
        </w:rPr>
        <w:t>-O,</w:t>
      </w:r>
      <w:r>
        <w:rPr>
          <w:rFonts w:ascii="Arial Black" w:hAnsi="Arial Black"/>
          <w:spacing w:val="-18"/>
        </w:rPr>
        <w:t xml:space="preserve"> </w:t>
      </w:r>
      <w:r>
        <w:rPr>
          <w:rFonts w:ascii="Arial Black" w:hAnsi="Arial Black"/>
          <w:spacing w:val="-4"/>
        </w:rPr>
        <w:t xml:space="preserve">disciplina </w:t>
      </w:r>
      <w:proofErr w:type="spellStart"/>
      <w:r>
        <w:rPr>
          <w:rFonts w:ascii="Arial Black" w:hAnsi="Arial Black"/>
          <w:spacing w:val="-8"/>
        </w:rPr>
        <w:t>paralimpica</w:t>
      </w:r>
      <w:proofErr w:type="spellEnd"/>
      <w:r>
        <w:rPr>
          <w:rFonts w:ascii="Arial Black" w:hAnsi="Arial Black"/>
          <w:spacing w:val="-11"/>
        </w:rPr>
        <w:t xml:space="preserve"> </w:t>
      </w:r>
      <w:r>
        <w:rPr>
          <w:spacing w:val="-8"/>
        </w:rPr>
        <w:t xml:space="preserve">riconosciuta dal CIP, ragazze e ragazzi, con disabilità e </w:t>
      </w:r>
      <w:r>
        <w:rPr>
          <w:spacing w:val="-2"/>
        </w:rPr>
        <w:t>normodotati,</w:t>
      </w:r>
      <w:r>
        <w:rPr>
          <w:spacing w:val="-13"/>
        </w:rPr>
        <w:t xml:space="preserve"> </w:t>
      </w:r>
      <w:r>
        <w:rPr>
          <w:spacing w:val="-2"/>
        </w:rPr>
        <w:t>si</w:t>
      </w:r>
      <w:r>
        <w:rPr>
          <w:spacing w:val="-13"/>
        </w:rPr>
        <w:t xml:space="preserve"> </w:t>
      </w:r>
      <w:r>
        <w:rPr>
          <w:spacing w:val="-2"/>
        </w:rPr>
        <w:t>confrontano</w:t>
      </w:r>
      <w:r>
        <w:rPr>
          <w:spacing w:val="-13"/>
        </w:rPr>
        <w:t xml:space="preserve"> </w:t>
      </w:r>
      <w:r>
        <w:rPr>
          <w:spacing w:val="-2"/>
        </w:rPr>
        <w:t>alla</w:t>
      </w:r>
      <w:r>
        <w:rPr>
          <w:spacing w:val="-13"/>
        </w:rPr>
        <w:t xml:space="preserve"> </w:t>
      </w:r>
      <w:r>
        <w:rPr>
          <w:spacing w:val="-2"/>
        </w:rPr>
        <w:t>pari,</w:t>
      </w:r>
      <w:r>
        <w:rPr>
          <w:spacing w:val="-13"/>
        </w:rPr>
        <w:t xml:space="preserve"> </w:t>
      </w:r>
      <w:r>
        <w:rPr>
          <w:spacing w:val="-2"/>
        </w:rPr>
        <w:t>perché</w:t>
      </w:r>
      <w:r>
        <w:rPr>
          <w:spacing w:val="-13"/>
        </w:rPr>
        <w:t xml:space="preserve"> </w:t>
      </w:r>
      <w:r>
        <w:rPr>
          <w:spacing w:val="-2"/>
        </w:rPr>
        <w:t>quel</w:t>
      </w:r>
      <w:r>
        <w:rPr>
          <w:spacing w:val="-13"/>
        </w:rPr>
        <w:t xml:space="preserve"> </w:t>
      </w:r>
      <w:r>
        <w:rPr>
          <w:spacing w:val="-2"/>
        </w:rPr>
        <w:t>che</w:t>
      </w:r>
      <w:r>
        <w:rPr>
          <w:spacing w:val="-13"/>
        </w:rPr>
        <w:t xml:space="preserve"> </w:t>
      </w:r>
      <w:r>
        <w:rPr>
          <w:spacing w:val="-2"/>
        </w:rPr>
        <w:t>conta</w:t>
      </w:r>
      <w:r>
        <w:rPr>
          <w:spacing w:val="-13"/>
        </w:rPr>
        <w:t xml:space="preserve"> </w:t>
      </w:r>
      <w:r>
        <w:rPr>
          <w:spacing w:val="-2"/>
        </w:rPr>
        <w:t>non</w:t>
      </w:r>
      <w:r>
        <w:rPr>
          <w:spacing w:val="-13"/>
        </w:rPr>
        <w:t xml:space="preserve"> </w:t>
      </w:r>
      <w:r>
        <w:rPr>
          <w:spacing w:val="-2"/>
        </w:rPr>
        <w:t xml:space="preserve">è </w:t>
      </w:r>
      <w:r>
        <w:rPr>
          <w:spacing w:val="-4"/>
        </w:rPr>
        <w:t>l’abilità</w:t>
      </w:r>
      <w:r>
        <w:rPr>
          <w:spacing w:val="-8"/>
        </w:rPr>
        <w:t xml:space="preserve"> </w:t>
      </w:r>
      <w:r>
        <w:rPr>
          <w:spacing w:val="-4"/>
        </w:rPr>
        <w:t>fisica</w:t>
      </w:r>
      <w:r>
        <w:rPr>
          <w:spacing w:val="-8"/>
        </w:rPr>
        <w:t xml:space="preserve"> </w:t>
      </w:r>
      <w:r>
        <w:rPr>
          <w:spacing w:val="-4"/>
        </w:rPr>
        <w:t>ma</w:t>
      </w:r>
      <w:r>
        <w:rPr>
          <w:spacing w:val="-8"/>
        </w:rPr>
        <w:t xml:space="preserve"> </w:t>
      </w:r>
      <w:r>
        <w:rPr>
          <w:spacing w:val="-4"/>
        </w:rPr>
        <w:t>un’attenta</w:t>
      </w:r>
      <w:r>
        <w:rPr>
          <w:spacing w:val="-8"/>
        </w:rPr>
        <w:t xml:space="preserve"> </w:t>
      </w:r>
      <w:r>
        <w:rPr>
          <w:spacing w:val="-4"/>
        </w:rPr>
        <w:t>osservazione</w:t>
      </w:r>
      <w:r>
        <w:rPr>
          <w:spacing w:val="-8"/>
        </w:rPr>
        <w:t xml:space="preserve"> </w:t>
      </w:r>
      <w:r>
        <w:rPr>
          <w:spacing w:val="-4"/>
        </w:rPr>
        <w:t>del</w:t>
      </w:r>
      <w:r>
        <w:rPr>
          <w:spacing w:val="-8"/>
        </w:rPr>
        <w:t xml:space="preserve"> </w:t>
      </w:r>
      <w:r>
        <w:rPr>
          <w:spacing w:val="-4"/>
        </w:rPr>
        <w:t>territorio</w:t>
      </w:r>
      <w:r>
        <w:rPr>
          <w:spacing w:val="-8"/>
        </w:rPr>
        <w:t xml:space="preserve"> </w:t>
      </w:r>
      <w:r>
        <w:rPr>
          <w:spacing w:val="-4"/>
        </w:rPr>
        <w:t>ed</w:t>
      </w:r>
      <w:r>
        <w:rPr>
          <w:spacing w:val="-8"/>
        </w:rPr>
        <w:t xml:space="preserve"> </w:t>
      </w:r>
      <w:r>
        <w:rPr>
          <w:spacing w:val="-4"/>
        </w:rPr>
        <w:t xml:space="preserve">un’acuta </w:t>
      </w:r>
      <w:r>
        <w:t>capacità decisionale.</w:t>
      </w:r>
    </w:p>
    <w:p w:rsidR="00F45AF9" w:rsidRDefault="00F45AF9" w:rsidP="00F45AF9">
      <w:pPr>
        <w:pStyle w:val="Corpotesto"/>
        <w:tabs>
          <w:tab w:val="left" w:pos="-426"/>
        </w:tabs>
        <w:spacing w:before="61"/>
        <w:ind w:right="-206"/>
        <w:rPr>
          <w:sz w:val="20"/>
        </w:rPr>
      </w:pPr>
      <w:r>
        <w:rPr>
          <w:noProof/>
          <w:sz w:val="20"/>
          <w:lang w:eastAsia="it-IT"/>
        </w:rPr>
        <w:drawing>
          <wp:anchor distT="0" distB="0" distL="0" distR="0" simplePos="0" relativeHeight="251659264" behindDoc="1" locked="0" layoutInCell="1" allowOverlap="1" wp14:anchorId="19E2D29C" wp14:editId="2DB676A7">
            <wp:simplePos x="0" y="0"/>
            <wp:positionH relativeFrom="page">
              <wp:posOffset>1444335</wp:posOffset>
            </wp:positionH>
            <wp:positionV relativeFrom="paragraph">
              <wp:posOffset>302193</wp:posOffset>
            </wp:positionV>
            <wp:extent cx="800199" cy="892683"/>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4" cstate="print"/>
                    <a:stretch>
                      <a:fillRect/>
                    </a:stretch>
                  </pic:blipFill>
                  <pic:spPr>
                    <a:xfrm>
                      <a:off x="0" y="0"/>
                      <a:ext cx="800199" cy="892683"/>
                    </a:xfrm>
                    <a:prstGeom prst="rect">
                      <a:avLst/>
                    </a:prstGeom>
                  </pic:spPr>
                </pic:pic>
              </a:graphicData>
            </a:graphic>
          </wp:anchor>
        </w:drawing>
      </w:r>
      <w:r>
        <w:rPr>
          <w:noProof/>
          <w:sz w:val="20"/>
          <w:lang w:eastAsia="it-IT"/>
        </w:rPr>
        <w:drawing>
          <wp:anchor distT="0" distB="0" distL="0" distR="0" simplePos="0" relativeHeight="251660288" behindDoc="1" locked="0" layoutInCell="1" allowOverlap="1" wp14:anchorId="4BF29F30" wp14:editId="35D1C8F5">
            <wp:simplePos x="0" y="0"/>
            <wp:positionH relativeFrom="page">
              <wp:posOffset>2572765</wp:posOffset>
            </wp:positionH>
            <wp:positionV relativeFrom="paragraph">
              <wp:posOffset>303194</wp:posOffset>
            </wp:positionV>
            <wp:extent cx="599361" cy="902588"/>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5" cstate="print"/>
                    <a:stretch>
                      <a:fillRect/>
                    </a:stretch>
                  </pic:blipFill>
                  <pic:spPr>
                    <a:xfrm>
                      <a:off x="0" y="0"/>
                      <a:ext cx="599361" cy="902588"/>
                    </a:xfrm>
                    <a:prstGeom prst="rect">
                      <a:avLst/>
                    </a:prstGeom>
                  </pic:spPr>
                </pic:pic>
              </a:graphicData>
            </a:graphic>
          </wp:anchor>
        </w:drawing>
      </w:r>
      <w:r>
        <w:rPr>
          <w:noProof/>
          <w:sz w:val="20"/>
          <w:lang w:eastAsia="it-IT"/>
        </w:rPr>
        <w:drawing>
          <wp:anchor distT="0" distB="0" distL="0" distR="0" simplePos="0" relativeHeight="251661312" behindDoc="1" locked="0" layoutInCell="1" allowOverlap="1" wp14:anchorId="4C1734A6" wp14:editId="314B8F62">
            <wp:simplePos x="0" y="0"/>
            <wp:positionH relativeFrom="page">
              <wp:posOffset>3447712</wp:posOffset>
            </wp:positionH>
            <wp:positionV relativeFrom="paragraph">
              <wp:posOffset>249326</wp:posOffset>
            </wp:positionV>
            <wp:extent cx="1136875" cy="955357"/>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6" cstate="print"/>
                    <a:stretch>
                      <a:fillRect/>
                    </a:stretch>
                  </pic:blipFill>
                  <pic:spPr>
                    <a:xfrm>
                      <a:off x="0" y="0"/>
                      <a:ext cx="1136875" cy="955357"/>
                    </a:xfrm>
                    <a:prstGeom prst="rect">
                      <a:avLst/>
                    </a:prstGeom>
                  </pic:spPr>
                </pic:pic>
              </a:graphicData>
            </a:graphic>
          </wp:anchor>
        </w:drawing>
      </w:r>
      <w:r>
        <w:rPr>
          <w:noProof/>
          <w:sz w:val="20"/>
          <w:lang w:eastAsia="it-IT"/>
        </w:rPr>
        <w:drawing>
          <wp:anchor distT="0" distB="0" distL="0" distR="0" simplePos="0" relativeHeight="251662336" behindDoc="1" locked="0" layoutInCell="1" allowOverlap="1" wp14:anchorId="3AC87C97" wp14:editId="38608C77">
            <wp:simplePos x="0" y="0"/>
            <wp:positionH relativeFrom="page">
              <wp:posOffset>4854575</wp:posOffset>
            </wp:positionH>
            <wp:positionV relativeFrom="paragraph">
              <wp:posOffset>257811</wp:posOffset>
            </wp:positionV>
            <wp:extent cx="836258" cy="1011650"/>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7" cstate="print"/>
                    <a:stretch>
                      <a:fillRect/>
                    </a:stretch>
                  </pic:blipFill>
                  <pic:spPr>
                    <a:xfrm>
                      <a:off x="0" y="0"/>
                      <a:ext cx="836258" cy="1011650"/>
                    </a:xfrm>
                    <a:prstGeom prst="rect">
                      <a:avLst/>
                    </a:prstGeom>
                  </pic:spPr>
                </pic:pic>
              </a:graphicData>
            </a:graphic>
          </wp:anchor>
        </w:drawing>
      </w:r>
    </w:p>
    <w:p w:rsidR="001E3CB7" w:rsidRDefault="001E3CB7" w:rsidP="001E3CB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outlineLvl w:val="2"/>
        <w:rPr>
          <w:rFonts w:ascii="__Inter_Fallback_f367f3" w:eastAsia="Times New Roman" w:hAnsi="__Inter_Fallback_f367f3" w:cs="Times New Roman"/>
          <w:b/>
          <w:bCs/>
          <w:color w:val="000000"/>
          <w:sz w:val="39"/>
          <w:szCs w:val="39"/>
          <w:lang w:eastAsia="it-IT"/>
        </w:rPr>
      </w:pPr>
      <w:r>
        <w:rPr>
          <w:rFonts w:ascii="__Inter_Fallback_f367f3" w:eastAsia="Times New Roman" w:hAnsi="__Inter_Fallback_f367f3" w:cs="Times New Roman"/>
          <w:b/>
          <w:bCs/>
          <w:color w:val="000000"/>
          <w:sz w:val="39"/>
          <w:szCs w:val="39"/>
          <w:lang w:eastAsia="it-IT"/>
        </w:rPr>
        <w:t>STORIA INTERNAZIONALE</w:t>
      </w:r>
    </w:p>
    <w:p w:rsidR="001E3CB7" w:rsidRDefault="001E3CB7" w:rsidP="001E3CB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Nel </w:t>
      </w:r>
      <w:r>
        <w:rPr>
          <w:rFonts w:ascii="__Inter_Fallback_f367f3" w:eastAsia="Times New Roman" w:hAnsi="__Inter_Fallback_f367f3" w:cs="Times New Roman"/>
          <w:b/>
          <w:bCs/>
          <w:color w:val="000000"/>
          <w:sz w:val="27"/>
          <w:szCs w:val="27"/>
          <w:bdr w:val="single" w:sz="2" w:space="0" w:color="E5E7EB" w:frame="1"/>
          <w:lang w:eastAsia="it-IT"/>
        </w:rPr>
        <w:t>1919</w:t>
      </w:r>
      <w:r>
        <w:rPr>
          <w:rFonts w:ascii="__Inter_Fallback_f367f3" w:eastAsia="Times New Roman" w:hAnsi="__Inter_Fallback_f367f3" w:cs="Times New Roman"/>
          <w:color w:val="000000"/>
          <w:sz w:val="27"/>
          <w:szCs w:val="27"/>
          <w:lang w:eastAsia="it-IT"/>
        </w:rPr>
        <w:t> nei dintorni di Stoccolma (Svezia), venne organizzata la prima gara ufficiale di orientamento in cui presero parte 202 concorrenti.</w:t>
      </w:r>
      <w:r>
        <w:rPr>
          <w:rFonts w:ascii="__Inter_Fallback_f367f3" w:eastAsia="Times New Roman" w:hAnsi="__Inter_Fallback_f367f3" w:cs="Times New Roman"/>
          <w:color w:val="000000"/>
          <w:sz w:val="27"/>
          <w:szCs w:val="27"/>
          <w:lang w:eastAsia="it-IT"/>
        </w:rPr>
        <w:br/>
        <w:t>Nasce come sport utilizzato dai militari nelle loro esercitazioni in campo aperto. Le prime mappe erano piuttosto rudimentali le tecniche di navigazioni approssimative. In questa fase l’Orienteering cresce come numero di tesserati e diventa più sofisticato dal punto di vista della strumentazione e delle mappe.</w:t>
      </w:r>
    </w:p>
    <w:p w:rsidR="001E3CB7" w:rsidRDefault="001E3CB7" w:rsidP="001E3CB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Nel </w:t>
      </w:r>
      <w:r>
        <w:rPr>
          <w:rFonts w:ascii="__Inter_Fallback_f367f3" w:eastAsia="Times New Roman" w:hAnsi="__Inter_Fallback_f367f3" w:cs="Times New Roman"/>
          <w:b/>
          <w:bCs/>
          <w:color w:val="000000"/>
          <w:sz w:val="27"/>
          <w:szCs w:val="27"/>
          <w:bdr w:val="single" w:sz="2" w:space="0" w:color="E5E7EB" w:frame="1"/>
          <w:lang w:eastAsia="it-IT"/>
        </w:rPr>
        <w:t>1975</w:t>
      </w:r>
      <w:r>
        <w:rPr>
          <w:rFonts w:ascii="__Inter_Fallback_f367f3" w:eastAsia="Times New Roman" w:hAnsi="__Inter_Fallback_f367f3" w:cs="Times New Roman"/>
          <w:color w:val="000000"/>
          <w:sz w:val="27"/>
          <w:szCs w:val="27"/>
          <w:lang w:eastAsia="it-IT"/>
        </w:rPr>
        <w:t>, nel corso del congresso IOF di Stoccolma, è stato inaugurato un monumento nel luogo di partenza di quella gara. In realtà le vere origini dell’orienteering risalgono verso la fine del XIX secolo (31 ottobre 1887), quando in Norvegia, vicino a Bergen, fu organizzata una prova di sci orientamento. Negli anni venti si segna un rapido incremento di partecipazione per questa nuova disciplina sportiva.</w:t>
      </w:r>
    </w:p>
    <w:p w:rsidR="001E3CB7" w:rsidRDefault="001E3CB7" w:rsidP="001E3CB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La prima gara internazionale si disputò nel 1932 fra Svezia e Norvegia; in seguito anche Danimarca, Unione Sovietica, Svizzera, Ungheria, Cecoslovacchia e pure oltreoceano negli Stati Uniti d’America.</w:t>
      </w:r>
    </w:p>
    <w:p w:rsidR="001E3CB7" w:rsidRDefault="001E3CB7" w:rsidP="001E3CB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lastRenderedPageBreak/>
        <w:t xml:space="preserve">La fondazione dell’International Orienteering </w:t>
      </w:r>
      <w:proofErr w:type="spellStart"/>
      <w:r>
        <w:rPr>
          <w:rFonts w:ascii="__Inter_Fallback_f367f3" w:eastAsia="Times New Roman" w:hAnsi="__Inter_Fallback_f367f3" w:cs="Times New Roman"/>
          <w:color w:val="000000"/>
          <w:sz w:val="27"/>
          <w:szCs w:val="27"/>
          <w:lang w:eastAsia="it-IT"/>
        </w:rPr>
        <w:t>Federation</w:t>
      </w:r>
      <w:proofErr w:type="spellEnd"/>
      <w:r>
        <w:rPr>
          <w:rFonts w:ascii="__Inter_Fallback_f367f3" w:eastAsia="Times New Roman" w:hAnsi="__Inter_Fallback_f367f3" w:cs="Times New Roman"/>
          <w:color w:val="000000"/>
          <w:sz w:val="27"/>
          <w:szCs w:val="27"/>
          <w:lang w:eastAsia="it-IT"/>
        </w:rPr>
        <w:t>, nel maggio </w:t>
      </w:r>
      <w:r>
        <w:rPr>
          <w:rFonts w:ascii="__Inter_Fallback_f367f3" w:eastAsia="Times New Roman" w:hAnsi="__Inter_Fallback_f367f3" w:cs="Times New Roman"/>
          <w:b/>
          <w:bCs/>
          <w:color w:val="000000"/>
          <w:sz w:val="27"/>
          <w:szCs w:val="27"/>
          <w:bdr w:val="single" w:sz="2" w:space="0" w:color="E5E7EB" w:frame="1"/>
          <w:lang w:eastAsia="it-IT"/>
        </w:rPr>
        <w:t>1959</w:t>
      </w:r>
      <w:r>
        <w:rPr>
          <w:rFonts w:ascii="__Inter_Fallback_f367f3" w:eastAsia="Times New Roman" w:hAnsi="__Inter_Fallback_f367f3" w:cs="Times New Roman"/>
          <w:color w:val="000000"/>
          <w:sz w:val="27"/>
          <w:szCs w:val="27"/>
          <w:lang w:eastAsia="it-IT"/>
        </w:rPr>
        <w:t> in Svezia, dette un notevole contributo allo sviluppo dell’orienteering.</w:t>
      </w:r>
    </w:p>
    <w:p w:rsidR="001E3CB7" w:rsidRDefault="001E3CB7" w:rsidP="001E3CB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b/>
          <w:bCs/>
          <w:color w:val="000000"/>
          <w:sz w:val="27"/>
          <w:szCs w:val="27"/>
          <w:bdr w:val="single" w:sz="2" w:space="0" w:color="E5E7EB" w:frame="1"/>
          <w:lang w:eastAsia="it-IT"/>
        </w:rPr>
        <w:t>Oggi</w:t>
      </w:r>
      <w:r>
        <w:rPr>
          <w:rFonts w:ascii="__Inter_Fallback_f367f3" w:eastAsia="Times New Roman" w:hAnsi="__Inter_Fallback_f367f3" w:cs="Times New Roman"/>
          <w:color w:val="000000"/>
          <w:sz w:val="27"/>
          <w:szCs w:val="27"/>
          <w:lang w:eastAsia="it-IT"/>
        </w:rPr>
        <w:t> l’Orienteering si pratica nei 5 continenti e conta su 3.000.000 di praticanti. Al nord Europa si contano eventi molto partecipati che registrano fino a 20.000 partenti. Sono le staffette a squadre come O-</w:t>
      </w:r>
      <w:proofErr w:type="spellStart"/>
      <w:r>
        <w:rPr>
          <w:rFonts w:ascii="__Inter_Fallback_f367f3" w:eastAsia="Times New Roman" w:hAnsi="__Inter_Fallback_f367f3" w:cs="Times New Roman"/>
          <w:color w:val="000000"/>
          <w:sz w:val="27"/>
          <w:szCs w:val="27"/>
          <w:lang w:eastAsia="it-IT"/>
        </w:rPr>
        <w:t>Ringen</w:t>
      </w:r>
      <w:proofErr w:type="spellEnd"/>
      <w:r>
        <w:rPr>
          <w:rFonts w:ascii="__Inter_Fallback_f367f3" w:eastAsia="Times New Roman" w:hAnsi="__Inter_Fallback_f367f3" w:cs="Times New Roman"/>
          <w:color w:val="000000"/>
          <w:sz w:val="27"/>
          <w:szCs w:val="27"/>
          <w:lang w:eastAsia="it-IT"/>
        </w:rPr>
        <w:t xml:space="preserve"> e </w:t>
      </w:r>
      <w:proofErr w:type="spellStart"/>
      <w:r>
        <w:rPr>
          <w:rFonts w:ascii="__Inter_Fallback_f367f3" w:eastAsia="Times New Roman" w:hAnsi="__Inter_Fallback_f367f3" w:cs="Times New Roman"/>
          <w:color w:val="000000"/>
          <w:sz w:val="27"/>
          <w:szCs w:val="27"/>
          <w:lang w:eastAsia="it-IT"/>
        </w:rPr>
        <w:t>Jukkola</w:t>
      </w:r>
      <w:proofErr w:type="spellEnd"/>
      <w:r>
        <w:rPr>
          <w:rFonts w:ascii="__Inter_Fallback_f367f3" w:eastAsia="Times New Roman" w:hAnsi="__Inter_Fallback_f367f3" w:cs="Times New Roman"/>
          <w:color w:val="000000"/>
          <w:sz w:val="27"/>
          <w:szCs w:val="27"/>
          <w:lang w:eastAsia="it-IT"/>
        </w:rPr>
        <w:t>.</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outlineLvl w:val="1"/>
        <w:rPr>
          <w:rFonts w:ascii="__Inter_Fallback_f367f3" w:eastAsia="Times New Roman" w:hAnsi="__Inter_Fallback_f367f3" w:cs="Times New Roman"/>
          <w:b/>
          <w:bCs/>
          <w:color w:val="000000"/>
          <w:sz w:val="48"/>
          <w:szCs w:val="48"/>
          <w:lang w:eastAsia="it-IT"/>
        </w:rPr>
      </w:pPr>
      <w:r>
        <w:rPr>
          <w:rFonts w:ascii="__Inter_Fallback_f367f3" w:eastAsia="Times New Roman" w:hAnsi="__Inter_Fallback_f367f3" w:cs="Times New Roman"/>
          <w:b/>
          <w:bCs/>
          <w:color w:val="000000"/>
          <w:sz w:val="48"/>
          <w:szCs w:val="48"/>
          <w:bdr w:val="single" w:sz="2" w:space="0" w:color="E5E7EB" w:frame="1"/>
          <w:lang w:eastAsia="it-IT"/>
        </w:rPr>
        <w:t>IN ITALIA </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bdr w:val="single" w:sz="2" w:space="0" w:color="E5E7EB" w:frame="1"/>
          <w:lang w:eastAsia="it-IT"/>
        </w:rPr>
        <w:t>In Italia l’orienteering viene praticato da molte associazioni affiliate alla </w:t>
      </w:r>
      <w:r>
        <w:rPr>
          <w:rFonts w:ascii="__Inter_Fallback_f367f3" w:eastAsia="Times New Roman" w:hAnsi="__Inter_Fallback_f367f3" w:cs="Times New Roman"/>
          <w:b/>
          <w:bCs/>
          <w:color w:val="000000"/>
          <w:sz w:val="27"/>
          <w:szCs w:val="27"/>
          <w:bdr w:val="single" w:sz="2" w:space="0" w:color="E5E7EB" w:frame="1"/>
          <w:lang w:eastAsia="it-IT"/>
        </w:rPr>
        <w:t>Federazione Italiana Sport Orientamento</w:t>
      </w:r>
      <w:r>
        <w:rPr>
          <w:rFonts w:ascii="__Inter_Fallback_f367f3" w:eastAsia="Times New Roman" w:hAnsi="__Inter_Fallback_f367f3" w:cs="Times New Roman"/>
          <w:color w:val="000000"/>
          <w:sz w:val="27"/>
          <w:szCs w:val="27"/>
          <w:bdr w:val="single" w:sz="2" w:space="0" w:color="E5E7EB" w:frame="1"/>
          <w:lang w:eastAsia="it-IT"/>
        </w:rPr>
        <w:t xml:space="preserve"> (disciplina sportiva associata al CONI e disciplina </w:t>
      </w:r>
      <w:proofErr w:type="spellStart"/>
      <w:r>
        <w:rPr>
          <w:rFonts w:ascii="__Inter_Fallback_f367f3" w:eastAsia="Times New Roman" w:hAnsi="__Inter_Fallback_f367f3" w:cs="Times New Roman"/>
          <w:color w:val="000000"/>
          <w:sz w:val="27"/>
          <w:szCs w:val="27"/>
          <w:bdr w:val="single" w:sz="2" w:space="0" w:color="E5E7EB" w:frame="1"/>
          <w:lang w:eastAsia="it-IT"/>
        </w:rPr>
        <w:t>paralimpica</w:t>
      </w:r>
      <w:proofErr w:type="spellEnd"/>
      <w:r>
        <w:rPr>
          <w:rFonts w:ascii="__Inter_Fallback_f367f3" w:eastAsia="Times New Roman" w:hAnsi="__Inter_Fallback_f367f3" w:cs="Times New Roman"/>
          <w:color w:val="000000"/>
          <w:sz w:val="27"/>
          <w:szCs w:val="27"/>
          <w:bdr w:val="single" w:sz="2" w:space="0" w:color="E5E7EB" w:frame="1"/>
          <w:lang w:eastAsia="it-IT"/>
        </w:rPr>
        <w:t xml:space="preserve"> riconosciuta dal CIP).  L’orienteering negli ultimi anni è sempre più praticato anche dalle aziende come attività di team building.</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bdr w:val="single" w:sz="2" w:space="0" w:color="E5E7EB" w:frame="1"/>
          <w:lang w:eastAsia="it-IT"/>
        </w:rPr>
        <w:t>Una giornata di questo sport può migliorare la coesione di un gruppo di lavoro che potrà tornare in azienda più produttivo di prima.</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In Italia l’orientamento vide un primo sostegno dai gruppi sportivi militari che, negli anni ’50, cartografano la zona di Monticolo (in provincia di Bolzano BZ, sono famosi i Laghi di Monticolo) e vi disputano il “Trofeo Buffa”.</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Una delle prime competizioni di corsa orientamento si svolse il 6 dicembre </w:t>
      </w:r>
      <w:r>
        <w:rPr>
          <w:rFonts w:ascii="__Inter_Fallback_f367f3" w:eastAsia="Times New Roman" w:hAnsi="__Inter_Fallback_f367f3" w:cs="Times New Roman"/>
          <w:b/>
          <w:bCs/>
          <w:color w:val="000000"/>
          <w:sz w:val="27"/>
          <w:szCs w:val="27"/>
          <w:bdr w:val="single" w:sz="2" w:space="0" w:color="E5E7EB" w:frame="1"/>
          <w:lang w:eastAsia="it-IT"/>
        </w:rPr>
        <w:t>1967</w:t>
      </w:r>
      <w:r>
        <w:rPr>
          <w:rFonts w:ascii="__Inter_Fallback_f367f3" w:eastAsia="Times New Roman" w:hAnsi="__Inter_Fallback_f367f3" w:cs="Times New Roman"/>
          <w:color w:val="000000"/>
          <w:sz w:val="27"/>
          <w:szCs w:val="27"/>
          <w:lang w:eastAsia="it-IT"/>
        </w:rPr>
        <w:t> nel Lazio, la gara voluta dalla Società sportiva ENEA Casaccia fu organizzata da Sergio Grifoni. In seguito nasce il Comitato Trentino di Orientamento (CTO). Istituito il 26 ottobre </w:t>
      </w:r>
      <w:r>
        <w:rPr>
          <w:rFonts w:ascii="__Inter_Fallback_f367f3" w:eastAsia="Times New Roman" w:hAnsi="__Inter_Fallback_f367f3" w:cs="Times New Roman"/>
          <w:b/>
          <w:bCs/>
          <w:color w:val="000000"/>
          <w:sz w:val="27"/>
          <w:szCs w:val="27"/>
          <w:bdr w:val="single" w:sz="2" w:space="0" w:color="E5E7EB" w:frame="1"/>
          <w:lang w:eastAsia="it-IT"/>
        </w:rPr>
        <w:t>1975</w:t>
      </w:r>
      <w:r>
        <w:rPr>
          <w:rFonts w:ascii="__Inter_Fallback_f367f3" w:eastAsia="Times New Roman" w:hAnsi="__Inter_Fallback_f367f3" w:cs="Times New Roman"/>
          <w:color w:val="000000"/>
          <w:sz w:val="27"/>
          <w:szCs w:val="27"/>
          <w:lang w:eastAsia="it-IT"/>
        </w:rPr>
        <w:t>, come primo atto ufficiale, ospita una riunione della Commissione Promozione e Propaganda dell’IOF a Trento dal 13 al 15 novembre </w:t>
      </w:r>
      <w:r>
        <w:rPr>
          <w:rFonts w:ascii="__Inter_Fallback_f367f3" w:eastAsia="Times New Roman" w:hAnsi="__Inter_Fallback_f367f3" w:cs="Times New Roman"/>
          <w:b/>
          <w:bCs/>
          <w:color w:val="000000"/>
          <w:sz w:val="27"/>
          <w:szCs w:val="27"/>
          <w:bdr w:val="single" w:sz="2" w:space="0" w:color="E5E7EB" w:frame="1"/>
          <w:lang w:eastAsia="it-IT"/>
        </w:rPr>
        <w:t>1975</w:t>
      </w:r>
      <w:r>
        <w:rPr>
          <w:rFonts w:ascii="__Inter_Fallback_f367f3" w:eastAsia="Times New Roman" w:hAnsi="__Inter_Fallback_f367f3" w:cs="Times New Roman"/>
          <w:color w:val="000000"/>
          <w:sz w:val="27"/>
          <w:szCs w:val="27"/>
          <w:lang w:eastAsia="it-IT"/>
        </w:rPr>
        <w:t>. Nel </w:t>
      </w:r>
      <w:r>
        <w:rPr>
          <w:rFonts w:ascii="__Inter_Fallback_f367f3" w:eastAsia="Times New Roman" w:hAnsi="__Inter_Fallback_f367f3" w:cs="Times New Roman"/>
          <w:b/>
          <w:bCs/>
          <w:color w:val="000000"/>
          <w:sz w:val="27"/>
          <w:szCs w:val="27"/>
          <w:bdr w:val="single" w:sz="2" w:space="0" w:color="E5E7EB" w:frame="1"/>
          <w:lang w:eastAsia="it-IT"/>
        </w:rPr>
        <w:t>1976</w:t>
      </w:r>
      <w:r>
        <w:rPr>
          <w:rFonts w:ascii="__Inter_Fallback_f367f3" w:eastAsia="Times New Roman" w:hAnsi="__Inter_Fallback_f367f3" w:cs="Times New Roman"/>
          <w:color w:val="000000"/>
          <w:sz w:val="27"/>
          <w:szCs w:val="27"/>
          <w:lang w:eastAsia="it-IT"/>
        </w:rPr>
        <w:t> la cartina militare di Ronzone diventa una vera carta da orientamento e in questo impianto cartografico si disputano i primi campionati italiani.</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Nel </w:t>
      </w:r>
      <w:r>
        <w:rPr>
          <w:rFonts w:ascii="__Inter_Fallback_f367f3" w:eastAsia="Times New Roman" w:hAnsi="__Inter_Fallback_f367f3" w:cs="Times New Roman"/>
          <w:b/>
          <w:bCs/>
          <w:color w:val="000000"/>
          <w:sz w:val="27"/>
          <w:szCs w:val="27"/>
          <w:bdr w:val="single" w:sz="2" w:space="0" w:color="E5E7EB" w:frame="1"/>
          <w:lang w:eastAsia="it-IT"/>
        </w:rPr>
        <w:t>1986</w:t>
      </w:r>
      <w:r>
        <w:rPr>
          <w:rFonts w:ascii="__Inter_Fallback_f367f3" w:eastAsia="Times New Roman" w:hAnsi="__Inter_Fallback_f367f3" w:cs="Times New Roman"/>
          <w:color w:val="000000"/>
          <w:sz w:val="27"/>
          <w:szCs w:val="27"/>
          <w:lang w:eastAsia="it-IT"/>
        </w:rPr>
        <w:t xml:space="preserve"> nasce la FISO, Federazione Italiana Sport Orientamento, anche per merito di </w:t>
      </w:r>
      <w:proofErr w:type="spellStart"/>
      <w:r>
        <w:rPr>
          <w:rFonts w:ascii="__Inter_Fallback_f367f3" w:eastAsia="Times New Roman" w:hAnsi="__Inter_Fallback_f367f3" w:cs="Times New Roman"/>
          <w:color w:val="000000"/>
          <w:sz w:val="27"/>
          <w:szCs w:val="27"/>
          <w:lang w:eastAsia="it-IT"/>
        </w:rPr>
        <w:t>Vladimír</w:t>
      </w:r>
      <w:proofErr w:type="spellEnd"/>
      <w:r>
        <w:rPr>
          <w:rFonts w:ascii="__Inter_Fallback_f367f3" w:eastAsia="Times New Roman" w:hAnsi="__Inter_Fallback_f367f3" w:cs="Times New Roman"/>
          <w:color w:val="000000"/>
          <w:sz w:val="27"/>
          <w:szCs w:val="27"/>
          <w:lang w:eastAsia="it-IT"/>
        </w:rPr>
        <w:t xml:space="preserve"> </w:t>
      </w:r>
      <w:proofErr w:type="spellStart"/>
      <w:r>
        <w:rPr>
          <w:rFonts w:ascii="__Inter_Fallback_f367f3" w:eastAsia="Times New Roman" w:hAnsi="__Inter_Fallback_f367f3" w:cs="Times New Roman"/>
          <w:color w:val="000000"/>
          <w:sz w:val="27"/>
          <w:szCs w:val="27"/>
          <w:lang w:eastAsia="it-IT"/>
        </w:rPr>
        <w:t>Pácl</w:t>
      </w:r>
      <w:proofErr w:type="spellEnd"/>
      <w:r>
        <w:rPr>
          <w:rFonts w:ascii="__Inter_Fallback_f367f3" w:eastAsia="Times New Roman" w:hAnsi="__Inter_Fallback_f367f3" w:cs="Times New Roman"/>
          <w:color w:val="000000"/>
          <w:sz w:val="27"/>
          <w:szCs w:val="27"/>
          <w:lang w:eastAsia="it-IT"/>
        </w:rPr>
        <w:t>, e da questa data anche l’orienteering italiano viene conosciuto e si organizzano competizioni internazionali come a Castelrotto nel </w:t>
      </w:r>
      <w:r>
        <w:rPr>
          <w:rFonts w:ascii="__Inter_Fallback_f367f3" w:eastAsia="Times New Roman" w:hAnsi="__Inter_Fallback_f367f3" w:cs="Times New Roman"/>
          <w:b/>
          <w:bCs/>
          <w:color w:val="000000"/>
          <w:sz w:val="27"/>
          <w:szCs w:val="27"/>
          <w:bdr w:val="single" w:sz="2" w:space="0" w:color="E5E7EB" w:frame="1"/>
          <w:lang w:eastAsia="it-IT"/>
        </w:rPr>
        <w:t>1993</w:t>
      </w:r>
      <w:r>
        <w:rPr>
          <w:rFonts w:ascii="__Inter_Fallback_f367f3" w:eastAsia="Times New Roman" w:hAnsi="__Inter_Fallback_f367f3" w:cs="Times New Roman"/>
          <w:color w:val="000000"/>
          <w:sz w:val="27"/>
          <w:szCs w:val="27"/>
          <w:lang w:eastAsia="it-IT"/>
        </w:rPr>
        <w:t>. L’orienteering è ormai praticato in tutte le regioni.</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outlineLvl w:val="1"/>
        <w:rPr>
          <w:rFonts w:ascii="__Inter_Fallback_f367f3" w:eastAsia="Times New Roman" w:hAnsi="__Inter_Fallback_f367f3" w:cs="Times New Roman"/>
          <w:b/>
          <w:bCs/>
          <w:color w:val="000000"/>
          <w:sz w:val="48"/>
          <w:szCs w:val="48"/>
          <w:lang w:eastAsia="it-IT"/>
        </w:rPr>
      </w:pPr>
      <w:r>
        <w:rPr>
          <w:rFonts w:ascii="__Inter_Fallback_f367f3" w:eastAsia="Times New Roman" w:hAnsi="__Inter_Fallback_f367f3" w:cs="Times New Roman"/>
          <w:b/>
          <w:bCs/>
          <w:color w:val="000000"/>
          <w:sz w:val="48"/>
          <w:szCs w:val="48"/>
          <w:lang w:eastAsia="it-IT"/>
        </w:rPr>
        <w:t>I CAMPIONI</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 xml:space="preserve">I risultati più importanti sono arrivati dalla disciplina della Mountain bike orienteering dove 2 anni fa abbiamo vinto il titolo mondiale Sprint con Luca </w:t>
      </w:r>
      <w:proofErr w:type="spellStart"/>
      <w:r>
        <w:rPr>
          <w:rFonts w:ascii="__Inter_Fallback_f367f3" w:eastAsia="Times New Roman" w:hAnsi="__Inter_Fallback_f367f3" w:cs="Times New Roman"/>
          <w:color w:val="000000"/>
          <w:sz w:val="27"/>
          <w:szCs w:val="27"/>
          <w:lang w:eastAsia="it-IT"/>
        </w:rPr>
        <w:t>Dallavalle</w:t>
      </w:r>
      <w:proofErr w:type="spellEnd"/>
      <w:r>
        <w:rPr>
          <w:rFonts w:ascii="__Inter_Fallback_f367f3" w:eastAsia="Times New Roman" w:hAnsi="__Inter_Fallback_f367f3" w:cs="Times New Roman"/>
          <w:color w:val="000000"/>
          <w:sz w:val="27"/>
          <w:szCs w:val="27"/>
          <w:lang w:eastAsia="it-IT"/>
        </w:rPr>
        <w:t>. Lo stesso atleta ha ottenuto anche un argento Middle ed un bronzo Long. Nel palmares dell’atleta trentino c’è anche un argento mondiale Middle conquistato in Portogallo nel 2010.</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Nel </w:t>
      </w:r>
      <w:r>
        <w:rPr>
          <w:rFonts w:ascii="__Inter_Fallback_f367f3" w:eastAsia="Times New Roman" w:hAnsi="__Inter_Fallback_f367f3" w:cs="Times New Roman"/>
          <w:b/>
          <w:bCs/>
          <w:color w:val="000000"/>
          <w:sz w:val="27"/>
          <w:szCs w:val="27"/>
          <w:bdr w:val="single" w:sz="2" w:space="0" w:color="E5E7EB" w:frame="1"/>
          <w:lang w:eastAsia="it-IT"/>
        </w:rPr>
        <w:t>2011</w:t>
      </w:r>
      <w:r>
        <w:rPr>
          <w:rFonts w:ascii="__Inter_Fallback_f367f3" w:eastAsia="Times New Roman" w:hAnsi="__Inter_Fallback_f367f3" w:cs="Times New Roman"/>
          <w:color w:val="000000"/>
          <w:sz w:val="27"/>
          <w:szCs w:val="27"/>
          <w:lang w:eastAsia="it-IT"/>
        </w:rPr>
        <w:t xml:space="preserve"> invece si svolgono i Campionati del Mondo in Italia, sempre di </w:t>
      </w:r>
      <w:proofErr w:type="spellStart"/>
      <w:r>
        <w:rPr>
          <w:rFonts w:ascii="__Inter_Fallback_f367f3" w:eastAsia="Times New Roman" w:hAnsi="__Inter_Fallback_f367f3" w:cs="Times New Roman"/>
          <w:color w:val="000000"/>
          <w:sz w:val="27"/>
          <w:szCs w:val="27"/>
          <w:lang w:eastAsia="it-IT"/>
        </w:rPr>
        <w:t>Mtb</w:t>
      </w:r>
      <w:proofErr w:type="spellEnd"/>
      <w:r>
        <w:rPr>
          <w:rFonts w:ascii="__Inter_Fallback_f367f3" w:eastAsia="Times New Roman" w:hAnsi="__Inter_Fallback_f367f3" w:cs="Times New Roman"/>
          <w:color w:val="000000"/>
          <w:sz w:val="27"/>
          <w:szCs w:val="27"/>
          <w:lang w:eastAsia="it-IT"/>
        </w:rPr>
        <w:t xml:space="preserve">-O, dove Laura </w:t>
      </w:r>
      <w:proofErr w:type="spellStart"/>
      <w:r>
        <w:rPr>
          <w:rFonts w:ascii="__Inter_Fallback_f367f3" w:eastAsia="Times New Roman" w:hAnsi="__Inter_Fallback_f367f3" w:cs="Times New Roman"/>
          <w:color w:val="000000"/>
          <w:sz w:val="27"/>
          <w:szCs w:val="27"/>
          <w:lang w:eastAsia="it-IT"/>
        </w:rPr>
        <w:t>Scaravonati</w:t>
      </w:r>
      <w:proofErr w:type="spellEnd"/>
      <w:r>
        <w:rPr>
          <w:rFonts w:ascii="__Inter_Fallback_f367f3" w:eastAsia="Times New Roman" w:hAnsi="__Inter_Fallback_f367f3" w:cs="Times New Roman"/>
          <w:color w:val="000000"/>
          <w:sz w:val="27"/>
          <w:szCs w:val="27"/>
          <w:lang w:eastAsia="it-IT"/>
        </w:rPr>
        <w:t xml:space="preserve"> ottiene un bronzo Long e il giovane Riccardo Rossetto conquista un argento Junior.</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E’ invece del </w:t>
      </w:r>
      <w:r>
        <w:rPr>
          <w:rFonts w:ascii="__Inter_Fallback_f367f3" w:eastAsia="Times New Roman" w:hAnsi="__Inter_Fallback_f367f3" w:cs="Times New Roman"/>
          <w:b/>
          <w:bCs/>
          <w:color w:val="000000"/>
          <w:sz w:val="27"/>
          <w:szCs w:val="27"/>
          <w:bdr w:val="single" w:sz="2" w:space="0" w:color="E5E7EB" w:frame="1"/>
          <w:lang w:eastAsia="it-IT"/>
        </w:rPr>
        <w:t>2012</w:t>
      </w:r>
      <w:r>
        <w:rPr>
          <w:rFonts w:ascii="__Inter_Fallback_f367f3" w:eastAsia="Times New Roman" w:hAnsi="__Inter_Fallback_f367f3" w:cs="Times New Roman"/>
          <w:color w:val="000000"/>
          <w:sz w:val="27"/>
          <w:szCs w:val="27"/>
          <w:lang w:eastAsia="it-IT"/>
        </w:rPr>
        <w:t xml:space="preserve"> la medaglia di Bronzo nella Corsa Orientamento di Mikhail </w:t>
      </w:r>
      <w:proofErr w:type="spellStart"/>
      <w:r>
        <w:rPr>
          <w:rFonts w:ascii="__Inter_Fallback_f367f3" w:eastAsia="Times New Roman" w:hAnsi="__Inter_Fallback_f367f3" w:cs="Times New Roman"/>
          <w:color w:val="000000"/>
          <w:sz w:val="27"/>
          <w:szCs w:val="27"/>
          <w:lang w:eastAsia="it-IT"/>
        </w:rPr>
        <w:t>Mamleev</w:t>
      </w:r>
      <w:proofErr w:type="spellEnd"/>
      <w:r>
        <w:rPr>
          <w:rFonts w:ascii="__Inter_Fallback_f367f3" w:eastAsia="Times New Roman" w:hAnsi="__Inter_Fallback_f367f3" w:cs="Times New Roman"/>
          <w:color w:val="000000"/>
          <w:sz w:val="27"/>
          <w:szCs w:val="27"/>
          <w:lang w:eastAsia="it-IT"/>
        </w:rPr>
        <w:t>, russo diventato italiano e che vive in Alto Adige.</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lastRenderedPageBreak/>
        <w:t>Nel </w:t>
      </w:r>
      <w:r>
        <w:rPr>
          <w:rFonts w:ascii="__Inter_Fallback_f367f3" w:eastAsia="Times New Roman" w:hAnsi="__Inter_Fallback_f367f3" w:cs="Times New Roman"/>
          <w:b/>
          <w:bCs/>
          <w:color w:val="000000"/>
          <w:sz w:val="27"/>
          <w:szCs w:val="27"/>
          <w:bdr w:val="single" w:sz="2" w:space="0" w:color="E5E7EB" w:frame="1"/>
          <w:lang w:eastAsia="it-IT"/>
        </w:rPr>
        <w:t>2015</w:t>
      </w:r>
      <w:r>
        <w:rPr>
          <w:rFonts w:ascii="__Inter_Fallback_f367f3" w:eastAsia="Times New Roman" w:hAnsi="__Inter_Fallback_f367f3" w:cs="Times New Roman"/>
          <w:color w:val="000000"/>
          <w:sz w:val="27"/>
          <w:szCs w:val="27"/>
          <w:lang w:eastAsia="it-IT"/>
        </w:rPr>
        <w:t xml:space="preserve"> arriva un altro grande risultato con Michele Cera, vicentino, che conquista l’oro nella specialità del </w:t>
      </w:r>
      <w:proofErr w:type="spellStart"/>
      <w:r>
        <w:rPr>
          <w:rFonts w:ascii="__Inter_Fallback_f367f3" w:eastAsia="Times New Roman" w:hAnsi="__Inter_Fallback_f367f3" w:cs="Times New Roman"/>
          <w:color w:val="000000"/>
          <w:sz w:val="27"/>
          <w:szCs w:val="27"/>
          <w:lang w:eastAsia="it-IT"/>
        </w:rPr>
        <w:t>Trail</w:t>
      </w:r>
      <w:proofErr w:type="spellEnd"/>
      <w:r>
        <w:rPr>
          <w:rFonts w:ascii="__Inter_Fallback_f367f3" w:eastAsia="Times New Roman" w:hAnsi="__Inter_Fallback_f367f3" w:cs="Times New Roman"/>
          <w:color w:val="000000"/>
          <w:sz w:val="27"/>
          <w:szCs w:val="27"/>
          <w:lang w:eastAsia="it-IT"/>
        </w:rPr>
        <w:t xml:space="preserve"> Orienteering, l’Orienteering di precisione, disciplina aperta ai diversamente abili. L’anno seguente l’Italia ottiene l’oro a squadre nel Campionato Europeo di specialità con il trio </w:t>
      </w:r>
      <w:proofErr w:type="spellStart"/>
      <w:r>
        <w:rPr>
          <w:rFonts w:ascii="__Inter_Fallback_f367f3" w:eastAsia="Times New Roman" w:hAnsi="__Inter_Fallback_f367f3" w:cs="Times New Roman"/>
          <w:color w:val="000000"/>
          <w:sz w:val="27"/>
          <w:szCs w:val="27"/>
          <w:lang w:eastAsia="it-IT"/>
        </w:rPr>
        <w:t>Tenani</w:t>
      </w:r>
      <w:proofErr w:type="spellEnd"/>
      <w:r>
        <w:rPr>
          <w:rFonts w:ascii="__Inter_Fallback_f367f3" w:eastAsia="Times New Roman" w:hAnsi="__Inter_Fallback_f367f3" w:cs="Times New Roman"/>
          <w:color w:val="000000"/>
          <w:sz w:val="27"/>
          <w:szCs w:val="27"/>
          <w:lang w:eastAsia="it-IT"/>
        </w:rPr>
        <w:t xml:space="preserve">, Cera, </w:t>
      </w:r>
      <w:proofErr w:type="spellStart"/>
      <w:r>
        <w:rPr>
          <w:rFonts w:ascii="__Inter_Fallback_f367f3" w:eastAsia="Times New Roman" w:hAnsi="__Inter_Fallback_f367f3" w:cs="Times New Roman"/>
          <w:color w:val="000000"/>
          <w:sz w:val="27"/>
          <w:szCs w:val="27"/>
          <w:lang w:eastAsia="it-IT"/>
        </w:rPr>
        <w:t>Madella</w:t>
      </w:r>
      <w:proofErr w:type="spellEnd"/>
      <w:r>
        <w:rPr>
          <w:rFonts w:ascii="__Inter_Fallback_f367f3" w:eastAsia="Times New Roman" w:hAnsi="__Inter_Fallback_f367f3" w:cs="Times New Roman"/>
          <w:color w:val="000000"/>
          <w:sz w:val="27"/>
          <w:szCs w:val="27"/>
          <w:lang w:eastAsia="it-IT"/>
        </w:rPr>
        <w:t>.</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 xml:space="preserve">Lo storico campione dell’Orienteering viene dal mondo dello Sci-O, è Nicolò </w:t>
      </w:r>
      <w:proofErr w:type="spellStart"/>
      <w:r>
        <w:rPr>
          <w:rFonts w:ascii="__Inter_Fallback_f367f3" w:eastAsia="Times New Roman" w:hAnsi="__Inter_Fallback_f367f3" w:cs="Times New Roman"/>
          <w:color w:val="000000"/>
          <w:sz w:val="27"/>
          <w:szCs w:val="27"/>
          <w:lang w:eastAsia="it-IT"/>
        </w:rPr>
        <w:t>Corradini</w:t>
      </w:r>
      <w:proofErr w:type="spellEnd"/>
      <w:r>
        <w:rPr>
          <w:rFonts w:ascii="__Inter_Fallback_f367f3" w:eastAsia="Times New Roman" w:hAnsi="__Inter_Fallback_f367f3" w:cs="Times New Roman"/>
          <w:color w:val="000000"/>
          <w:sz w:val="27"/>
          <w:szCs w:val="27"/>
          <w:lang w:eastAsia="it-IT"/>
        </w:rPr>
        <w:t xml:space="preserve"> della Val di Fiemme. </w:t>
      </w:r>
      <w:proofErr w:type="spellStart"/>
      <w:r>
        <w:rPr>
          <w:rFonts w:ascii="__Inter_Fallback_f367f3" w:eastAsia="Times New Roman" w:hAnsi="__Inter_Fallback_f367f3" w:cs="Times New Roman"/>
          <w:color w:val="000000"/>
          <w:sz w:val="27"/>
          <w:szCs w:val="27"/>
          <w:lang w:eastAsia="it-IT"/>
        </w:rPr>
        <w:t>Corradini</w:t>
      </w:r>
      <w:proofErr w:type="spellEnd"/>
      <w:r>
        <w:rPr>
          <w:rFonts w:ascii="__Inter_Fallback_f367f3" w:eastAsia="Times New Roman" w:hAnsi="__Inter_Fallback_f367f3" w:cs="Times New Roman"/>
          <w:color w:val="000000"/>
          <w:sz w:val="27"/>
          <w:szCs w:val="27"/>
          <w:lang w:eastAsia="it-IT"/>
        </w:rPr>
        <w:t xml:space="preserve"> vince 4 titoli </w:t>
      </w:r>
      <w:proofErr w:type="spellStart"/>
      <w:r>
        <w:rPr>
          <w:rFonts w:ascii="__Inter_Fallback_f367f3" w:eastAsia="Times New Roman" w:hAnsi="__Inter_Fallback_f367f3" w:cs="Times New Roman"/>
          <w:color w:val="000000"/>
          <w:sz w:val="27"/>
          <w:szCs w:val="27"/>
          <w:lang w:eastAsia="it-IT"/>
        </w:rPr>
        <w:t>mondialisulle</w:t>
      </w:r>
      <w:proofErr w:type="spellEnd"/>
      <w:r>
        <w:rPr>
          <w:rFonts w:ascii="__Inter_Fallback_f367f3" w:eastAsia="Times New Roman" w:hAnsi="__Inter_Fallback_f367f3" w:cs="Times New Roman"/>
          <w:color w:val="000000"/>
          <w:sz w:val="27"/>
          <w:szCs w:val="27"/>
          <w:lang w:eastAsia="it-IT"/>
        </w:rPr>
        <w:t xml:space="preserve"> nevi, 2 in Italia nel 1994, nei Mondiali della Val di Non, </w:t>
      </w:r>
      <w:proofErr w:type="spellStart"/>
      <w:r>
        <w:rPr>
          <w:rFonts w:ascii="__Inter_Fallback_f367f3" w:eastAsia="Times New Roman" w:hAnsi="__Inter_Fallback_f367f3" w:cs="Times New Roman"/>
          <w:color w:val="000000"/>
          <w:sz w:val="27"/>
          <w:szCs w:val="27"/>
          <w:lang w:eastAsia="it-IT"/>
        </w:rPr>
        <w:t>el’ultimo</w:t>
      </w:r>
      <w:proofErr w:type="spellEnd"/>
      <w:r>
        <w:rPr>
          <w:rFonts w:ascii="__Inter_Fallback_f367f3" w:eastAsia="Times New Roman" w:hAnsi="__Inter_Fallback_f367f3" w:cs="Times New Roman"/>
          <w:color w:val="000000"/>
          <w:sz w:val="27"/>
          <w:szCs w:val="27"/>
          <w:lang w:eastAsia="it-IT"/>
        </w:rPr>
        <w:t xml:space="preserve"> in Russia.</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outlineLvl w:val="1"/>
        <w:rPr>
          <w:rFonts w:ascii="__Inter_Fallback_f367f3" w:eastAsia="Times New Roman" w:hAnsi="__Inter_Fallback_f367f3" w:cs="Times New Roman"/>
          <w:b/>
          <w:bCs/>
          <w:color w:val="000000"/>
          <w:sz w:val="48"/>
          <w:szCs w:val="48"/>
          <w:lang w:eastAsia="it-IT"/>
        </w:rPr>
      </w:pPr>
      <w:r>
        <w:rPr>
          <w:rFonts w:ascii="__Inter_Fallback_f367f3" w:eastAsia="Times New Roman" w:hAnsi="__Inter_Fallback_f367f3" w:cs="Times New Roman"/>
          <w:b/>
          <w:bCs/>
          <w:color w:val="000000"/>
          <w:sz w:val="48"/>
          <w:szCs w:val="48"/>
          <w:lang w:eastAsia="it-IT"/>
        </w:rPr>
        <w:t>I CAMPIONI OGGI – ITALIA</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 xml:space="preserve">Attualmente in Italia è in fase di svolgimento un profondo cambio generazionale. Le nuove leve sono Riccardo </w:t>
      </w:r>
      <w:proofErr w:type="spellStart"/>
      <w:r>
        <w:rPr>
          <w:rFonts w:ascii="__Inter_Fallback_f367f3" w:eastAsia="Times New Roman" w:hAnsi="__Inter_Fallback_f367f3" w:cs="Times New Roman"/>
          <w:color w:val="000000"/>
          <w:sz w:val="27"/>
          <w:szCs w:val="27"/>
          <w:lang w:eastAsia="it-IT"/>
        </w:rPr>
        <w:t>Scalet</w:t>
      </w:r>
      <w:proofErr w:type="spellEnd"/>
      <w:r>
        <w:rPr>
          <w:rFonts w:ascii="__Inter_Fallback_f367f3" w:eastAsia="Times New Roman" w:hAnsi="__Inter_Fallback_f367f3" w:cs="Times New Roman"/>
          <w:color w:val="000000"/>
          <w:sz w:val="27"/>
          <w:szCs w:val="27"/>
          <w:lang w:eastAsia="it-IT"/>
        </w:rPr>
        <w:t xml:space="preserve">, già argento ai Mondiali Junior, Giacomo </w:t>
      </w:r>
      <w:proofErr w:type="spellStart"/>
      <w:r>
        <w:rPr>
          <w:rFonts w:ascii="__Inter_Fallback_f367f3" w:eastAsia="Times New Roman" w:hAnsi="__Inter_Fallback_f367f3" w:cs="Times New Roman"/>
          <w:color w:val="000000"/>
          <w:sz w:val="27"/>
          <w:szCs w:val="27"/>
          <w:lang w:eastAsia="it-IT"/>
        </w:rPr>
        <w:t>Zagonel</w:t>
      </w:r>
      <w:proofErr w:type="spellEnd"/>
      <w:r>
        <w:rPr>
          <w:rFonts w:ascii="__Inter_Fallback_f367f3" w:eastAsia="Times New Roman" w:hAnsi="__Inter_Fallback_f367f3" w:cs="Times New Roman"/>
          <w:color w:val="000000"/>
          <w:sz w:val="27"/>
          <w:szCs w:val="27"/>
          <w:lang w:eastAsia="it-IT"/>
        </w:rPr>
        <w:t xml:space="preserve">, Campione Italiano Sprint, Lia </w:t>
      </w:r>
      <w:proofErr w:type="spellStart"/>
      <w:r>
        <w:rPr>
          <w:rFonts w:ascii="__Inter_Fallback_f367f3" w:eastAsia="Times New Roman" w:hAnsi="__Inter_Fallback_f367f3" w:cs="Times New Roman"/>
          <w:color w:val="000000"/>
          <w:sz w:val="27"/>
          <w:szCs w:val="27"/>
          <w:lang w:eastAsia="it-IT"/>
        </w:rPr>
        <w:t>Patscheider</w:t>
      </w:r>
      <w:proofErr w:type="spellEnd"/>
      <w:r>
        <w:rPr>
          <w:rFonts w:ascii="__Inter_Fallback_f367f3" w:eastAsia="Times New Roman" w:hAnsi="__Inter_Fallback_f367f3" w:cs="Times New Roman"/>
          <w:color w:val="000000"/>
          <w:sz w:val="27"/>
          <w:szCs w:val="27"/>
          <w:lang w:eastAsia="it-IT"/>
        </w:rPr>
        <w:t>.</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 xml:space="preserve">La più grande atleta contemporanea è Christine </w:t>
      </w:r>
      <w:proofErr w:type="spellStart"/>
      <w:r>
        <w:rPr>
          <w:rFonts w:ascii="__Inter_Fallback_f367f3" w:eastAsia="Times New Roman" w:hAnsi="__Inter_Fallback_f367f3" w:cs="Times New Roman"/>
          <w:color w:val="000000"/>
          <w:sz w:val="27"/>
          <w:szCs w:val="27"/>
          <w:lang w:eastAsia="it-IT"/>
        </w:rPr>
        <w:t>Kirchlechner</w:t>
      </w:r>
      <w:proofErr w:type="spellEnd"/>
      <w:r>
        <w:rPr>
          <w:rFonts w:ascii="__Inter_Fallback_f367f3" w:eastAsia="Times New Roman" w:hAnsi="__Inter_Fallback_f367f3" w:cs="Times New Roman"/>
          <w:color w:val="000000"/>
          <w:sz w:val="27"/>
          <w:szCs w:val="27"/>
          <w:lang w:eastAsia="it-IT"/>
        </w:rPr>
        <w:t>, i cui titoli italiani non si contano più. L’altoatesina, già mamma per 2 volte, sta pensando ad un suo disimpegno dall’altissimo livello</w:t>
      </w:r>
      <w:r>
        <w:rPr>
          <w:rFonts w:ascii="__Inter_Fallback_f367f3" w:eastAsia="Times New Roman" w:hAnsi="__Inter_Fallback_f367f3" w:cs="Times New Roman"/>
          <w:color w:val="000000"/>
          <w:sz w:val="27"/>
          <w:szCs w:val="27"/>
          <w:lang w:eastAsia="it-IT"/>
        </w:rPr>
        <w:br/>
        <w:t>internazionale impegnandosi a crescere nuovi talenti nella sua società di Merano.</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 xml:space="preserve">Tra i più forti a livello nazionale restano sempre Roberto </w:t>
      </w:r>
      <w:proofErr w:type="spellStart"/>
      <w:r>
        <w:rPr>
          <w:rFonts w:ascii="__Inter_Fallback_f367f3" w:eastAsia="Times New Roman" w:hAnsi="__Inter_Fallback_f367f3" w:cs="Times New Roman"/>
          <w:color w:val="000000"/>
          <w:sz w:val="27"/>
          <w:szCs w:val="27"/>
          <w:lang w:eastAsia="it-IT"/>
        </w:rPr>
        <w:t>Dallavalle</w:t>
      </w:r>
      <w:proofErr w:type="spellEnd"/>
      <w:r>
        <w:rPr>
          <w:rFonts w:ascii="__Inter_Fallback_f367f3" w:eastAsia="Times New Roman" w:hAnsi="__Inter_Fallback_f367f3" w:cs="Times New Roman"/>
          <w:color w:val="000000"/>
          <w:sz w:val="27"/>
          <w:szCs w:val="27"/>
          <w:lang w:eastAsia="it-IT"/>
        </w:rPr>
        <w:t xml:space="preserve"> per le gare in bosco, Alessio </w:t>
      </w:r>
      <w:proofErr w:type="spellStart"/>
      <w:r>
        <w:rPr>
          <w:rFonts w:ascii="__Inter_Fallback_f367f3" w:eastAsia="Times New Roman" w:hAnsi="__Inter_Fallback_f367f3" w:cs="Times New Roman"/>
          <w:color w:val="000000"/>
          <w:sz w:val="27"/>
          <w:szCs w:val="27"/>
          <w:lang w:eastAsia="it-IT"/>
        </w:rPr>
        <w:t>Tenani</w:t>
      </w:r>
      <w:proofErr w:type="spellEnd"/>
      <w:r>
        <w:rPr>
          <w:rFonts w:ascii="__Inter_Fallback_f367f3" w:eastAsia="Times New Roman" w:hAnsi="__Inter_Fallback_f367f3" w:cs="Times New Roman"/>
          <w:color w:val="000000"/>
          <w:sz w:val="27"/>
          <w:szCs w:val="27"/>
          <w:lang w:eastAsia="it-IT"/>
        </w:rPr>
        <w:t xml:space="preserve"> per quelle in città.</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outlineLvl w:val="1"/>
        <w:rPr>
          <w:rFonts w:ascii="__Inter_Fallback_f367f3" w:eastAsia="Times New Roman" w:hAnsi="__Inter_Fallback_f367f3" w:cs="Times New Roman"/>
          <w:b/>
          <w:bCs/>
          <w:color w:val="000000"/>
          <w:sz w:val="48"/>
          <w:szCs w:val="48"/>
          <w:lang w:eastAsia="it-IT"/>
        </w:rPr>
      </w:pPr>
      <w:r>
        <w:rPr>
          <w:rFonts w:ascii="__Inter_Fallback_f367f3" w:eastAsia="Times New Roman" w:hAnsi="__Inter_Fallback_f367f3" w:cs="Times New Roman"/>
          <w:b/>
          <w:bCs/>
          <w:color w:val="000000"/>
          <w:sz w:val="48"/>
          <w:szCs w:val="48"/>
          <w:lang w:eastAsia="it-IT"/>
        </w:rPr>
        <w:t>INTERNAZIONALE</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 xml:space="preserve">A livello internazionale la scuola scandinava è quella che nel corso degli anni ha segnato una traccia importante. Moltissimi i campioni che hanno fatto la loro apparizione nel panorama internazionale la svizzera Simone </w:t>
      </w:r>
      <w:proofErr w:type="spellStart"/>
      <w:r>
        <w:rPr>
          <w:rFonts w:ascii="__Inter_Fallback_f367f3" w:eastAsia="Times New Roman" w:hAnsi="__Inter_Fallback_f367f3" w:cs="Times New Roman"/>
          <w:color w:val="000000"/>
          <w:sz w:val="27"/>
          <w:szCs w:val="27"/>
          <w:lang w:eastAsia="it-IT"/>
        </w:rPr>
        <w:t>Niggli-Luder</w:t>
      </w:r>
      <w:proofErr w:type="spellEnd"/>
      <w:r>
        <w:rPr>
          <w:rFonts w:ascii="__Inter_Fallback_f367f3" w:eastAsia="Times New Roman" w:hAnsi="__Inter_Fallback_f367f3" w:cs="Times New Roman"/>
          <w:color w:val="000000"/>
          <w:sz w:val="27"/>
          <w:szCs w:val="27"/>
          <w:lang w:eastAsia="it-IT"/>
        </w:rPr>
        <w:t xml:space="preserve">, appena ritiratasi è l’atleta con il più alto numero di medaglie mondiali, 26, di cui ben 20 d’oro. Sicuramente un posto d’onore lo merita il transalpino </w:t>
      </w:r>
      <w:proofErr w:type="spellStart"/>
      <w:r>
        <w:rPr>
          <w:rFonts w:ascii="__Inter_Fallback_f367f3" w:eastAsia="Times New Roman" w:hAnsi="__Inter_Fallback_f367f3" w:cs="Times New Roman"/>
          <w:color w:val="000000"/>
          <w:sz w:val="27"/>
          <w:szCs w:val="27"/>
          <w:lang w:eastAsia="it-IT"/>
        </w:rPr>
        <w:t>Thierry</w:t>
      </w:r>
      <w:proofErr w:type="spellEnd"/>
      <w:r>
        <w:rPr>
          <w:rFonts w:ascii="__Inter_Fallback_f367f3" w:eastAsia="Times New Roman" w:hAnsi="__Inter_Fallback_f367f3" w:cs="Times New Roman"/>
          <w:color w:val="000000"/>
          <w:sz w:val="27"/>
          <w:szCs w:val="27"/>
          <w:lang w:eastAsia="it-IT"/>
        </w:rPr>
        <w:t xml:space="preserve"> </w:t>
      </w:r>
      <w:proofErr w:type="spellStart"/>
      <w:r>
        <w:rPr>
          <w:rFonts w:ascii="__Inter_Fallback_f367f3" w:eastAsia="Times New Roman" w:hAnsi="__Inter_Fallback_f367f3" w:cs="Times New Roman"/>
          <w:color w:val="000000"/>
          <w:sz w:val="27"/>
          <w:szCs w:val="27"/>
          <w:lang w:eastAsia="it-IT"/>
        </w:rPr>
        <w:t>Gueorgiou</w:t>
      </w:r>
      <w:proofErr w:type="spellEnd"/>
      <w:r>
        <w:rPr>
          <w:rFonts w:ascii="__Inter_Fallback_f367f3" w:eastAsia="Times New Roman" w:hAnsi="__Inter_Fallback_f367f3" w:cs="Times New Roman"/>
          <w:color w:val="000000"/>
          <w:sz w:val="27"/>
          <w:szCs w:val="27"/>
          <w:lang w:eastAsia="it-IT"/>
        </w:rPr>
        <w:t xml:space="preserve">, 16 medaglie, e lo svizzero Daniel </w:t>
      </w:r>
      <w:proofErr w:type="spellStart"/>
      <w:r>
        <w:rPr>
          <w:rFonts w:ascii="__Inter_Fallback_f367f3" w:eastAsia="Times New Roman" w:hAnsi="__Inter_Fallback_f367f3" w:cs="Times New Roman"/>
          <w:color w:val="000000"/>
          <w:sz w:val="27"/>
          <w:szCs w:val="27"/>
          <w:lang w:eastAsia="it-IT"/>
        </w:rPr>
        <w:t>Hubmann</w:t>
      </w:r>
      <w:proofErr w:type="spellEnd"/>
      <w:r>
        <w:rPr>
          <w:rFonts w:ascii="__Inter_Fallback_f367f3" w:eastAsia="Times New Roman" w:hAnsi="__Inter_Fallback_f367f3" w:cs="Times New Roman"/>
          <w:color w:val="000000"/>
          <w:sz w:val="27"/>
          <w:szCs w:val="27"/>
          <w:lang w:eastAsia="it-IT"/>
        </w:rPr>
        <w:t xml:space="preserve">, 11. Altri nomi importanti sono Minna </w:t>
      </w:r>
      <w:proofErr w:type="spellStart"/>
      <w:r>
        <w:rPr>
          <w:rFonts w:ascii="__Inter_Fallback_f367f3" w:eastAsia="Times New Roman" w:hAnsi="__Inter_Fallback_f367f3" w:cs="Times New Roman"/>
          <w:color w:val="000000"/>
          <w:sz w:val="27"/>
          <w:szCs w:val="27"/>
          <w:lang w:eastAsia="it-IT"/>
        </w:rPr>
        <w:t>Kauppi</w:t>
      </w:r>
      <w:proofErr w:type="spellEnd"/>
      <w:r>
        <w:rPr>
          <w:rFonts w:ascii="__Inter_Fallback_f367f3" w:eastAsia="Times New Roman" w:hAnsi="__Inter_Fallback_f367f3" w:cs="Times New Roman"/>
          <w:color w:val="000000"/>
          <w:sz w:val="27"/>
          <w:szCs w:val="27"/>
          <w:lang w:eastAsia="it-IT"/>
        </w:rPr>
        <w:t xml:space="preserve">, Marianne Andersen, </w:t>
      </w:r>
      <w:proofErr w:type="spellStart"/>
      <w:r>
        <w:rPr>
          <w:rFonts w:ascii="__Inter_Fallback_f367f3" w:eastAsia="Times New Roman" w:hAnsi="__Inter_Fallback_f367f3" w:cs="Times New Roman"/>
          <w:color w:val="000000"/>
          <w:sz w:val="27"/>
          <w:szCs w:val="27"/>
          <w:lang w:eastAsia="it-IT"/>
        </w:rPr>
        <w:t>Hanne</w:t>
      </w:r>
      <w:proofErr w:type="spellEnd"/>
      <w:r>
        <w:rPr>
          <w:rFonts w:ascii="__Inter_Fallback_f367f3" w:eastAsia="Times New Roman" w:hAnsi="__Inter_Fallback_f367f3" w:cs="Times New Roman"/>
          <w:color w:val="000000"/>
          <w:sz w:val="27"/>
          <w:szCs w:val="27"/>
          <w:lang w:eastAsia="it-IT"/>
        </w:rPr>
        <w:t xml:space="preserve"> Staff, Helena </w:t>
      </w:r>
      <w:proofErr w:type="spellStart"/>
      <w:r>
        <w:rPr>
          <w:rFonts w:ascii="__Inter_Fallback_f367f3" w:eastAsia="Times New Roman" w:hAnsi="__Inter_Fallback_f367f3" w:cs="Times New Roman"/>
          <w:color w:val="000000"/>
          <w:sz w:val="27"/>
          <w:szCs w:val="27"/>
          <w:lang w:eastAsia="it-IT"/>
        </w:rPr>
        <w:t>Jansson</w:t>
      </w:r>
      <w:proofErr w:type="spellEnd"/>
      <w:r>
        <w:rPr>
          <w:rFonts w:ascii="__Inter_Fallback_f367f3" w:eastAsia="Times New Roman" w:hAnsi="__Inter_Fallback_f367f3" w:cs="Times New Roman"/>
          <w:color w:val="000000"/>
          <w:sz w:val="27"/>
          <w:szCs w:val="27"/>
          <w:lang w:eastAsia="it-IT"/>
        </w:rPr>
        <w:t xml:space="preserve">, Annika </w:t>
      </w:r>
      <w:proofErr w:type="spellStart"/>
      <w:r>
        <w:rPr>
          <w:rFonts w:ascii="__Inter_Fallback_f367f3" w:eastAsia="Times New Roman" w:hAnsi="__Inter_Fallback_f367f3" w:cs="Times New Roman"/>
          <w:color w:val="000000"/>
          <w:sz w:val="27"/>
          <w:szCs w:val="27"/>
          <w:lang w:eastAsia="it-IT"/>
        </w:rPr>
        <w:t>Billstam</w:t>
      </w:r>
      <w:proofErr w:type="spellEnd"/>
      <w:r>
        <w:rPr>
          <w:rFonts w:ascii="__Inter_Fallback_f367f3" w:eastAsia="Times New Roman" w:hAnsi="__Inter_Fallback_f367f3" w:cs="Times New Roman"/>
          <w:color w:val="000000"/>
          <w:sz w:val="27"/>
          <w:szCs w:val="27"/>
          <w:lang w:eastAsia="it-IT"/>
        </w:rPr>
        <w:t xml:space="preserve">, </w:t>
      </w:r>
      <w:proofErr w:type="spellStart"/>
      <w:r>
        <w:rPr>
          <w:rFonts w:ascii="__Inter_Fallback_f367f3" w:eastAsia="Times New Roman" w:hAnsi="__Inter_Fallback_f367f3" w:cs="Times New Roman"/>
          <w:color w:val="000000"/>
          <w:sz w:val="27"/>
          <w:szCs w:val="27"/>
          <w:lang w:eastAsia="it-IT"/>
        </w:rPr>
        <w:t>Tove</w:t>
      </w:r>
      <w:proofErr w:type="spellEnd"/>
      <w:r>
        <w:rPr>
          <w:rFonts w:ascii="__Inter_Fallback_f367f3" w:eastAsia="Times New Roman" w:hAnsi="__Inter_Fallback_f367f3" w:cs="Times New Roman"/>
          <w:color w:val="000000"/>
          <w:sz w:val="27"/>
          <w:szCs w:val="27"/>
          <w:lang w:eastAsia="it-IT"/>
        </w:rPr>
        <w:t xml:space="preserve"> </w:t>
      </w:r>
      <w:proofErr w:type="spellStart"/>
      <w:r>
        <w:rPr>
          <w:rFonts w:ascii="__Inter_Fallback_f367f3" w:eastAsia="Times New Roman" w:hAnsi="__Inter_Fallback_f367f3" w:cs="Times New Roman"/>
          <w:color w:val="000000"/>
          <w:sz w:val="27"/>
          <w:szCs w:val="27"/>
          <w:lang w:eastAsia="it-IT"/>
        </w:rPr>
        <w:t>Alexandersson</w:t>
      </w:r>
      <w:proofErr w:type="spellEnd"/>
      <w:r>
        <w:rPr>
          <w:rFonts w:ascii="__Inter_Fallback_f367f3" w:eastAsia="Times New Roman" w:hAnsi="__Inter_Fallback_f367f3" w:cs="Times New Roman"/>
          <w:color w:val="000000"/>
          <w:sz w:val="27"/>
          <w:szCs w:val="27"/>
          <w:lang w:eastAsia="it-IT"/>
        </w:rPr>
        <w:t>, quest’ultima in grado di ottenere medaglie iridate anche nello sci.</w:t>
      </w:r>
    </w:p>
    <w:p w:rsidR="004A1E67" w:rsidRDefault="004A1E67" w:rsidP="004A1E67">
      <w:p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__Inter_Fallback_f367f3" w:eastAsia="Times New Roman" w:hAnsi="__Inter_Fallback_f367f3" w:cs="Times New Roman"/>
          <w:color w:val="000000"/>
          <w:sz w:val="27"/>
          <w:szCs w:val="27"/>
          <w:lang w:eastAsia="it-IT"/>
        </w:rPr>
      </w:pPr>
      <w:r>
        <w:rPr>
          <w:rFonts w:ascii="__Inter_Fallback_f367f3" w:eastAsia="Times New Roman" w:hAnsi="__Inter_Fallback_f367f3" w:cs="Times New Roman"/>
          <w:color w:val="000000"/>
          <w:sz w:val="27"/>
          <w:szCs w:val="27"/>
          <w:lang w:eastAsia="it-IT"/>
        </w:rPr>
        <w:t xml:space="preserve">Nella </w:t>
      </w:r>
      <w:proofErr w:type="spellStart"/>
      <w:r>
        <w:rPr>
          <w:rFonts w:ascii="__Inter_Fallback_f367f3" w:eastAsia="Times New Roman" w:hAnsi="__Inter_Fallback_f367f3" w:cs="Times New Roman"/>
          <w:color w:val="000000"/>
          <w:sz w:val="27"/>
          <w:szCs w:val="27"/>
          <w:lang w:eastAsia="it-IT"/>
        </w:rPr>
        <w:t>Mtb</w:t>
      </w:r>
      <w:proofErr w:type="spellEnd"/>
      <w:r>
        <w:rPr>
          <w:rFonts w:ascii="__Inter_Fallback_f367f3" w:eastAsia="Times New Roman" w:hAnsi="__Inter_Fallback_f367f3" w:cs="Times New Roman"/>
          <w:color w:val="000000"/>
          <w:sz w:val="27"/>
          <w:szCs w:val="27"/>
          <w:lang w:eastAsia="it-IT"/>
        </w:rPr>
        <w:t xml:space="preserve"> possiamo invece contare su Luca </w:t>
      </w:r>
      <w:proofErr w:type="spellStart"/>
      <w:r>
        <w:rPr>
          <w:rFonts w:ascii="__Inter_Fallback_f367f3" w:eastAsia="Times New Roman" w:hAnsi="__Inter_Fallback_f367f3" w:cs="Times New Roman"/>
          <w:color w:val="000000"/>
          <w:sz w:val="27"/>
          <w:szCs w:val="27"/>
          <w:lang w:eastAsia="it-IT"/>
        </w:rPr>
        <w:t>Dallavalle</w:t>
      </w:r>
      <w:proofErr w:type="spellEnd"/>
      <w:r>
        <w:rPr>
          <w:rFonts w:ascii="__Inter_Fallback_f367f3" w:eastAsia="Times New Roman" w:hAnsi="__Inter_Fallback_f367f3" w:cs="Times New Roman"/>
          <w:color w:val="000000"/>
          <w:sz w:val="27"/>
          <w:szCs w:val="27"/>
          <w:lang w:eastAsia="it-IT"/>
        </w:rPr>
        <w:t xml:space="preserve">, campione del mondo di </w:t>
      </w:r>
      <w:proofErr w:type="spellStart"/>
      <w:r>
        <w:rPr>
          <w:rFonts w:ascii="__Inter_Fallback_f367f3" w:eastAsia="Times New Roman" w:hAnsi="__Inter_Fallback_f367f3" w:cs="Times New Roman"/>
          <w:color w:val="000000"/>
          <w:sz w:val="27"/>
          <w:szCs w:val="27"/>
          <w:lang w:eastAsia="it-IT"/>
        </w:rPr>
        <w:t>Mtb</w:t>
      </w:r>
      <w:proofErr w:type="spellEnd"/>
      <w:r>
        <w:rPr>
          <w:rFonts w:ascii="__Inter_Fallback_f367f3" w:eastAsia="Times New Roman" w:hAnsi="__Inter_Fallback_f367f3" w:cs="Times New Roman"/>
          <w:color w:val="000000"/>
          <w:sz w:val="27"/>
          <w:szCs w:val="27"/>
          <w:lang w:eastAsia="it-IT"/>
        </w:rPr>
        <w:t>-O ancora ad ottimo livello visti i suoi 28 anni.</w:t>
      </w:r>
    </w:p>
    <w:p w:rsidR="00605BD7" w:rsidRDefault="00605BD7">
      <w:bookmarkStart w:id="0" w:name="_GoBack"/>
      <w:bookmarkEnd w:id="0"/>
    </w:p>
    <w:sectPr w:rsidR="00605BD7" w:rsidSect="00EE08E0">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inherit">
    <w:altName w:val="Times New Roman"/>
    <w:panose1 w:val="00000000000000000000"/>
    <w:charset w:val="00"/>
    <w:family w:val="roman"/>
    <w:notTrueType/>
    <w:pitch w:val="default"/>
  </w:font>
  <w:font w:name="Arial Black">
    <w:altName w:val="Arial Black"/>
    <w:panose1 w:val="020B0A04020102020204"/>
    <w:charset w:val="00"/>
    <w:family w:val="swiss"/>
    <w:pitch w:val="variable"/>
    <w:sig w:usb0="A00002AF" w:usb1="400078FB" w:usb2="00000000" w:usb3="00000000" w:csb0="0000009F" w:csb1="00000000"/>
  </w:font>
  <w:font w:name="__Inter_Fallback_f367f3">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8E0"/>
    <w:rsid w:val="001E3CB7"/>
    <w:rsid w:val="004A1E67"/>
    <w:rsid w:val="00605BD7"/>
    <w:rsid w:val="00EE08E0"/>
    <w:rsid w:val="00F45A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0AB6BE-0004-4318-A90E-BE0D760EF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2">
    <w:name w:val="heading 2"/>
    <w:basedOn w:val="Normale"/>
    <w:link w:val="Titolo2Carattere"/>
    <w:uiPriority w:val="1"/>
    <w:qFormat/>
    <w:rsid w:val="00F45AF9"/>
    <w:pPr>
      <w:widowControl w:val="0"/>
      <w:autoSpaceDE w:val="0"/>
      <w:autoSpaceDN w:val="0"/>
      <w:spacing w:after="0" w:line="240" w:lineRule="auto"/>
      <w:ind w:left="384"/>
      <w:outlineLvl w:val="1"/>
    </w:pPr>
    <w:rPr>
      <w:rFonts w:ascii="Arial" w:eastAsia="Arial" w:hAnsi="Arial" w:cs="Arial"/>
      <w:b/>
      <w:bCs/>
      <w:sz w:val="41"/>
      <w:szCs w:val="4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1"/>
    <w:rsid w:val="00F45AF9"/>
    <w:rPr>
      <w:rFonts w:ascii="Arial" w:eastAsia="Arial" w:hAnsi="Arial" w:cs="Arial"/>
      <w:b/>
      <w:bCs/>
      <w:sz w:val="41"/>
      <w:szCs w:val="41"/>
    </w:rPr>
  </w:style>
  <w:style w:type="paragraph" w:styleId="Corpotesto">
    <w:name w:val="Body Text"/>
    <w:basedOn w:val="Normale"/>
    <w:link w:val="CorpotestoCarattere"/>
    <w:uiPriority w:val="1"/>
    <w:qFormat/>
    <w:rsid w:val="00F45AF9"/>
    <w:pPr>
      <w:widowControl w:val="0"/>
      <w:autoSpaceDE w:val="0"/>
      <w:autoSpaceDN w:val="0"/>
      <w:spacing w:after="0" w:line="240" w:lineRule="auto"/>
    </w:pPr>
    <w:rPr>
      <w:rFonts w:ascii="Lucida Sans Unicode" w:eastAsia="Lucida Sans Unicode" w:hAnsi="Lucida Sans Unicode" w:cs="Lucida Sans Unicode"/>
      <w:sz w:val="24"/>
      <w:szCs w:val="24"/>
    </w:rPr>
  </w:style>
  <w:style w:type="character" w:customStyle="1" w:styleId="CorpotestoCarattere">
    <w:name w:val="Corpo testo Carattere"/>
    <w:basedOn w:val="Carpredefinitoparagrafo"/>
    <w:link w:val="Corpotesto"/>
    <w:uiPriority w:val="1"/>
    <w:rsid w:val="00F45AF9"/>
    <w:rPr>
      <w:rFonts w:ascii="Lucida Sans Unicode" w:eastAsia="Lucida Sans Unicode" w:hAnsi="Lucida Sans Unicode" w:cs="Lucida Sans Unicod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5962184">
      <w:bodyDiv w:val="1"/>
      <w:marLeft w:val="0"/>
      <w:marRight w:val="0"/>
      <w:marTop w:val="0"/>
      <w:marBottom w:val="0"/>
      <w:divBdr>
        <w:top w:val="none" w:sz="0" w:space="0" w:color="auto"/>
        <w:left w:val="none" w:sz="0" w:space="0" w:color="auto"/>
        <w:bottom w:val="none" w:sz="0" w:space="0" w:color="auto"/>
        <w:right w:val="none" w:sz="0" w:space="0" w:color="auto"/>
      </w:divBdr>
    </w:div>
    <w:div w:id="1627196433">
      <w:bodyDiv w:val="1"/>
      <w:marLeft w:val="0"/>
      <w:marRight w:val="0"/>
      <w:marTop w:val="0"/>
      <w:marBottom w:val="0"/>
      <w:divBdr>
        <w:top w:val="none" w:sz="0" w:space="0" w:color="auto"/>
        <w:left w:val="none" w:sz="0" w:space="0" w:color="auto"/>
        <w:bottom w:val="none" w:sz="0" w:space="0" w:color="auto"/>
        <w:right w:val="none" w:sz="0" w:space="0" w:color="auto"/>
      </w:divBdr>
    </w:div>
    <w:div w:id="2086100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so.it/" TargetMode="Externa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orienteering.org/" TargetMode="External"/><Relationship Id="rId12" Type="http://schemas.openxmlformats.org/officeDocument/2006/relationships/hyperlink" Target="https://www.ortarzo.it/team-building/" TargetMode="External"/><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image" Target="media/image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www.ortarzo.it/prima-gara-orienteering/" TargetMode="External"/><Relationship Id="rId5" Type="http://schemas.openxmlformats.org/officeDocument/2006/relationships/hyperlink" Target="http://files.ortarzo.it/2015/08/mappa-di-esempio.jpg" TargetMode="External"/><Relationship Id="rId15" Type="http://schemas.openxmlformats.org/officeDocument/2006/relationships/image" Target="media/image5.jpeg"/><Relationship Id="rId10" Type="http://schemas.openxmlformats.org/officeDocument/2006/relationships/hyperlink" Target="http://www.comitatoparalimpico.it/" TargetMode="External"/><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hyperlink" Target="http://www.coni.it/" TargetMode="External"/><Relationship Id="rId14"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1496</Words>
  <Characters>8531</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Tiziana</dc:creator>
  <cp:keywords/>
  <dc:description/>
  <cp:lastModifiedBy>Tiziana</cp:lastModifiedBy>
  <cp:revision>4</cp:revision>
  <dcterms:created xsi:type="dcterms:W3CDTF">2025-11-06T12:20:00Z</dcterms:created>
  <dcterms:modified xsi:type="dcterms:W3CDTF">2025-11-07T07:57:00Z</dcterms:modified>
</cp:coreProperties>
</file>