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B33" w:rsidRDefault="004B1B33" w:rsidP="004B1B33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01D35"/>
          <w:sz w:val="30"/>
          <w:szCs w:val="30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01D35"/>
          <w:sz w:val="30"/>
          <w:szCs w:val="30"/>
          <w:lang w:eastAsia="it-IT"/>
        </w:rPr>
        <w:t>Le 5 Zone di Allenamento Fisiologico</w:t>
      </w:r>
    </w:p>
    <w:p w:rsidR="004B1B33" w:rsidRPr="004B1B33" w:rsidRDefault="004B1B33" w:rsidP="004B1B33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01D35"/>
          <w:sz w:val="30"/>
          <w:szCs w:val="30"/>
          <w:lang w:eastAsia="it-IT"/>
        </w:rPr>
      </w:pPr>
      <w:bookmarkStart w:id="0" w:name="_GoBack"/>
      <w:bookmarkEnd w:id="0"/>
    </w:p>
    <w:p w:rsidR="004B1B33" w:rsidRPr="004B1B33" w:rsidRDefault="004B1B33" w:rsidP="004B1B3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Le zone si basano tipicamente sulla </w:t>
      </w:r>
      <w:proofErr w:type="spellStart"/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FCmax</w:t>
      </w:r>
      <w:proofErr w:type="spellEnd"/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 sebbene possano essere calcolate anche tramite il </w:t>
      </w:r>
      <w:hyperlink r:id="rId5" w:tgtFrame="_blank" w:history="1">
        <w:r w:rsidRPr="004B1B33">
          <w:rPr>
            <w:rFonts w:ascii="Arial" w:eastAsia="Times New Roman" w:hAnsi="Arial" w:cs="Arial"/>
            <w:color w:val="1A0DAB"/>
            <w:sz w:val="24"/>
            <w:szCs w:val="24"/>
            <w:u w:val="single"/>
            <w:lang w:eastAsia="it-IT"/>
          </w:rPr>
          <w:t>VO2max</w:t>
        </w:r>
      </w:hyperlink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o la potenza. </w:t>
      </w:r>
    </w:p>
    <w:p w:rsidR="004B1B33" w:rsidRPr="004B1B33" w:rsidRDefault="004B1B33" w:rsidP="004B1B33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4B1B33" w:rsidRPr="004B1B33" w:rsidRDefault="004B1B33" w:rsidP="004B1B33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 xml:space="preserve">Zona 1 (Molto leggera, &lt;57-60% </w:t>
      </w:r>
      <w:proofErr w:type="spellStart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FCmax</w:t>
      </w:r>
      <w:proofErr w:type="spellEnd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):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Recupero attivo, riscaldamento.</w:t>
      </w:r>
    </w:p>
    <w:p w:rsidR="004B1B33" w:rsidRPr="004B1B33" w:rsidRDefault="004B1B33" w:rsidP="004B1B33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 xml:space="preserve">Zona 2 (Leggera/Aerobica, 60-70% </w:t>
      </w:r>
      <w:proofErr w:type="spellStart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FCmax</w:t>
      </w:r>
      <w:proofErr w:type="spellEnd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):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"Base aerobica", </w:t>
      </w:r>
      <w:hyperlink r:id="rId6" w:history="1">
        <w:r w:rsidRPr="004B1B33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corsa lenta</w:t>
        </w:r>
      </w:hyperlink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o fondo lungo. È il target fondamentale per migliorare l'efficienza mitocondriale e l'ossidazione dei grassi.</w:t>
      </w:r>
    </w:p>
    <w:p w:rsidR="004B1B33" w:rsidRPr="004B1B33" w:rsidRDefault="004B1B33" w:rsidP="004B1B33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 xml:space="preserve">Zona 3 (Moderata/Tempo, 70-80% </w:t>
      </w:r>
      <w:proofErr w:type="spellStart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FCmax</w:t>
      </w:r>
      <w:proofErr w:type="spellEnd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):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</w:t>
      </w:r>
      <w:hyperlink r:id="rId7" w:history="1">
        <w:r w:rsidRPr="004B1B33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Ritmo maratona</w:t>
        </w:r>
      </w:hyperlink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 o tempo </w:t>
      </w:r>
      <w:proofErr w:type="spellStart"/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run</w:t>
      </w:r>
      <w:proofErr w:type="spellEnd"/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 ideale per migliorare la resistenza aerobica e la forza muscolare.</w:t>
      </w:r>
    </w:p>
    <w:p w:rsidR="004B1B33" w:rsidRPr="004B1B33" w:rsidRDefault="004B1B33" w:rsidP="004B1B33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 xml:space="preserve">Zona 4 (Alta/Soglia, 80-90% </w:t>
      </w:r>
      <w:proofErr w:type="spellStart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FCmax</w:t>
      </w:r>
      <w:proofErr w:type="spellEnd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):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</w:t>
      </w:r>
      <w:hyperlink r:id="rId8" w:history="1">
        <w:r w:rsidRPr="004B1B33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Soglia anaerobica</w:t>
        </w:r>
      </w:hyperlink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 allenamento ad alta intensità per migliorare la capacità di sostenere sforzi faticosi.</w:t>
      </w:r>
    </w:p>
    <w:p w:rsidR="004B1B33" w:rsidRPr="004B1B33" w:rsidRDefault="004B1B33" w:rsidP="004B1B33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 xml:space="preserve">Zona 5 (Massima/VO2max, &gt;90-100% </w:t>
      </w:r>
      <w:proofErr w:type="spellStart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FCmax</w:t>
      </w:r>
      <w:proofErr w:type="spellEnd"/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):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Sforzo massimale o </w:t>
      </w:r>
      <w:hyperlink r:id="rId9" w:history="1">
        <w:r w:rsidRPr="004B1B33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sprint</w:t>
        </w:r>
      </w:hyperlink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 per la potenza anaerobica e la velocità massima. </w:t>
      </w:r>
    </w:p>
    <w:p w:rsidR="004B1B33" w:rsidRDefault="004B1B33" w:rsidP="004B1B33">
      <w:pPr>
        <w:shd w:val="clear" w:color="auto" w:fill="FFFFFF"/>
        <w:spacing w:after="0" w:line="420" w:lineRule="atLeast"/>
        <w:rPr>
          <w:rFonts w:ascii="Arial" w:eastAsia="Times New Roman" w:hAnsi="Arial" w:cs="Arial"/>
          <w:color w:val="545D7E"/>
          <w:sz w:val="17"/>
          <w:szCs w:val="17"/>
          <w:lang w:eastAsia="it-IT"/>
        </w:rPr>
      </w:pPr>
    </w:p>
    <w:p w:rsidR="004B1B33" w:rsidRPr="004B1B33" w:rsidRDefault="004B1B33" w:rsidP="004B1B33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01D35"/>
          <w:sz w:val="30"/>
          <w:szCs w:val="30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01D35"/>
          <w:sz w:val="30"/>
          <w:szCs w:val="30"/>
          <w:lang w:eastAsia="it-IT"/>
        </w:rPr>
        <w:t>Focus sulla Zona 2: "Base Aerobica" </w:t>
      </w:r>
    </w:p>
    <w:p w:rsidR="004B1B33" w:rsidRPr="004B1B33" w:rsidRDefault="004B1B33" w:rsidP="004B1B3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La Zona 2 è particolarmente studiata per i suoi benefici sulla salute e sulla prestazione di lunga durata. </w:t>
      </w:r>
    </w:p>
    <w:p w:rsidR="004B1B33" w:rsidRPr="004B1B33" w:rsidRDefault="004B1B33" w:rsidP="004B1B33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4B1B33" w:rsidRPr="004B1B33" w:rsidRDefault="004B1B33" w:rsidP="004B1B33">
      <w:pPr>
        <w:numPr>
          <w:ilvl w:val="0"/>
          <w:numId w:val="2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Benefici Fisiologici: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Aumenta il numero e il volume dei mitocondri, migliora la flessibilità metabolica (capacità di usare i grassi come carburante).</w:t>
      </w:r>
    </w:p>
    <w:p w:rsidR="004B1B33" w:rsidRPr="004B1B33" w:rsidRDefault="004B1B33" w:rsidP="004B1B33">
      <w:pPr>
        <w:numPr>
          <w:ilvl w:val="0"/>
          <w:numId w:val="2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Intensità: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Si riconosce tramite il "talk test": si riesce a sostenere una conversazione agevole durante l'esercizio.</w:t>
      </w:r>
    </w:p>
    <w:p w:rsidR="004B1B33" w:rsidRPr="004B1B33" w:rsidRDefault="004B1B33" w:rsidP="004B1B33">
      <w:pPr>
        <w:numPr>
          <w:ilvl w:val="0"/>
          <w:numId w:val="2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Adattamenti: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Riduce la frequenza cardiaca a riposo e migliora la capacità di recupero. </w:t>
      </w:r>
    </w:p>
    <w:p w:rsidR="004B1B33" w:rsidRDefault="004B1B33" w:rsidP="004B1B33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sz w:val="17"/>
          <w:szCs w:val="17"/>
          <w:lang w:eastAsia="it-IT"/>
        </w:rPr>
      </w:pPr>
    </w:p>
    <w:p w:rsidR="004B1B33" w:rsidRPr="004B1B33" w:rsidRDefault="004B1B33" w:rsidP="004B1B33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sz w:val="30"/>
          <w:szCs w:val="30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01D35"/>
          <w:sz w:val="30"/>
          <w:szCs w:val="30"/>
          <w:lang w:eastAsia="it-IT"/>
        </w:rPr>
        <w:t>Focus sulla Zona 5: "Massima Intensità"</w:t>
      </w:r>
    </w:p>
    <w:p w:rsidR="004B1B33" w:rsidRPr="004B1B33" w:rsidRDefault="004B1B33" w:rsidP="004B1B3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La Zona 5 è la zona di sforzo anaerobico, sostenibile solo per brevi periodi (pochi minuti o secondi). </w:t>
      </w:r>
    </w:p>
    <w:p w:rsidR="004B1B33" w:rsidRPr="004B1B33" w:rsidRDefault="004B1B33" w:rsidP="004B1B33">
      <w:pPr>
        <w:numPr>
          <w:ilvl w:val="0"/>
          <w:numId w:val="3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Benefici Fisiologici: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Massimizza il consumo di ossigeno (VO2max) e migliora la capacità di tollerare elevati livelli di acido lattico.</w:t>
      </w:r>
    </w:p>
    <w:p w:rsidR="004B1B33" w:rsidRPr="004B1B33" w:rsidRDefault="004B1B33" w:rsidP="004B1B33">
      <w:pPr>
        <w:numPr>
          <w:ilvl w:val="0"/>
          <w:numId w:val="3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B1B33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Utilizzo:</w:t>
      </w:r>
      <w:r w:rsidRPr="004B1B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Allenamenti ad intervalli (HIIT) o sprint finali in gara. </w:t>
      </w:r>
    </w:p>
    <w:p w:rsidR="005D465A" w:rsidRDefault="005D465A"/>
    <w:sectPr w:rsidR="005D465A" w:rsidSect="004B1B33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95B2C"/>
    <w:multiLevelType w:val="multilevel"/>
    <w:tmpl w:val="DFF0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037DA0"/>
    <w:multiLevelType w:val="multilevel"/>
    <w:tmpl w:val="7AFA4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B14CEF"/>
    <w:multiLevelType w:val="multilevel"/>
    <w:tmpl w:val="7DAEE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EC1B57"/>
    <w:multiLevelType w:val="multilevel"/>
    <w:tmpl w:val="0A6AE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B33"/>
    <w:rsid w:val="004B1B33"/>
    <w:rsid w:val="005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35AFF7-FA68-494C-A8CC-92114CA28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6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52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05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062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2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34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233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729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860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7378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557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013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14114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17428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98880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8350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23592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7691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97060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9802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012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79836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9577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1469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1958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2148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0989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83131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0359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4369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5974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9431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3060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8070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3218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966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48962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5487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7074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348807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72409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2626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986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98233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6844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4902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299269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4497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283811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6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731852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515169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0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710269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171523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557710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59522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6903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87148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447254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23123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6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372968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03018387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0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90427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576921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336517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26659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96851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1593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8381658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198186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6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882162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9093924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0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95385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8441667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575928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968007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829487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Soglia+anaerobica&amp;rlz=1C1ONGR_itIT1185IT1185&amp;oq=cosa+si+intende+per+zona+2%2C+5+in+fisiolo&amp;gs_lcrp=EgZjaHJvbWUqBwgBECEYoAEyBggAEEUYOTIHCAEQIRigAdIBCjE2ODAzajBqMTWoAgiwAgHxBae10eQRa97A&amp;sourceid=chrome&amp;ie=UTF-8&amp;zx=1777370955177&amp;mstk=AUtExfAAjKLu_Ccw9EZO4BKXu_OQxy8OJ0BnNKq7iHQ-EoQzOE4W_aG5epcuIPcIWuWjOVCbysCGo7A74zbQhC0W0RNExXwlKNaltJlKqj6ETp3T-ybIb58BHO3udbl_YPvjt9tEYwsduQ5d-JI_-fJthwoGyqgg78Vro1HFt5--QC3kEKE&amp;csui=3&amp;ved=2ahUKEwjbysjippCUAxVuQ_4FHcRsKQAQgK4QegQIBhA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Ritmo+maratona&amp;rlz=1C1ONGR_itIT1185IT1185&amp;oq=cosa+si+intende+per+zona+2%2C+5+in+fisiolo&amp;gs_lcrp=EgZjaHJvbWUqBwgBECEYoAEyBggAEEUYOTIHCAEQIRigAdIBCjE2ODAzajBqMTWoAgiwAgHxBae10eQRa97A&amp;sourceid=chrome&amp;ie=UTF-8&amp;zx=1777370955177&amp;mstk=AUtExfAAjKLu_Ccw9EZO4BKXu_OQxy8OJ0BnNKq7iHQ-EoQzOE4W_aG5epcuIPcIWuWjOVCbysCGo7A74zbQhC0W0RNExXwlKNaltJlKqj6ETp3T-ybIb58BHO3udbl_YPvjt9tEYwsduQ5d-JI_-fJthwoGyqgg78Vro1HFt5--QC3kEKE&amp;csui=3&amp;ved=2ahUKEwjbysjippCUAxVuQ_4FHcRsKQAQgK4QegQIBhA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corsa+lenta&amp;rlz=1C1ONGR_itIT1185IT1185&amp;oq=cosa+si+intende+per+zona+2%2C+5+in+fisiolo&amp;gs_lcrp=EgZjaHJvbWUqBwgBECEYoAEyBggAEEUYOTIHCAEQIRigAdIBCjE2ODAzajBqMTWoAgiwAgHxBae10eQRa97A&amp;sourceid=chrome&amp;ie=UTF-8&amp;zx=1777370955177&amp;mstk=AUtExfAAjKLu_Ccw9EZO4BKXu_OQxy8OJ0BnNKq7iHQ-EoQzOE4W_aG5epcuIPcIWuWjOVCbysCGo7A74zbQhC0W0RNExXwlKNaltJlKqj6ETp3T-ybIb58BHO3udbl_YPvjt9tEYwsduQ5d-JI_-fJthwoGyqgg78Vro1HFt5--QC3kEKE&amp;csui=3&amp;ved=2ahUKEwjbysjippCUAxVuQ_4FHcRsKQAQgK4QegQIBhAD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reaction-hub.com/2024/10/08/vo2max-lindice-che-rivoluziona-la-preparazione-sportiva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sprint&amp;rlz=1C1ONGR_itIT1185IT1185&amp;oq=cosa+si+intende+per+zona+2%2C+5+in+fisiolo&amp;gs_lcrp=EgZjaHJvbWUqBwgBECEYoAEyBggAEEUYOTIHCAEQIRigAdIBCjE2ODAzajBqMTWoAgiwAgHxBae10eQRa97A&amp;sourceid=chrome&amp;ie=UTF-8&amp;zx=1777370955177&amp;mstk=AUtExfAAjKLu_Ccw9EZO4BKXu_OQxy8OJ0BnNKq7iHQ-EoQzOE4W_aG5epcuIPcIWuWjOVCbysCGo7A74zbQhC0W0RNExXwlKNaltJlKqj6ETp3T-ybIb58BHO3udbl_YPvjt9tEYwsduQ5d-JI_-fJthwoGyqgg78Vro1HFt5--QC3kEKE&amp;csui=3&amp;ved=2ahUKEwjbysjippCUAxVuQ_4FHcRsKQAQgK4QegQIBhAJ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1</cp:revision>
  <dcterms:created xsi:type="dcterms:W3CDTF">2026-04-28T10:10:00Z</dcterms:created>
  <dcterms:modified xsi:type="dcterms:W3CDTF">2026-04-28T10:12:00Z</dcterms:modified>
</cp:coreProperties>
</file>